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23" w:rsidRDefault="00FC0623" w:rsidP="00C277A1">
      <w:pPr>
        <w:jc w:val="center"/>
        <w:rPr>
          <w:b/>
          <w:sz w:val="24"/>
        </w:rPr>
      </w:pPr>
    </w:p>
    <w:p w:rsidR="00275FBC" w:rsidRPr="00A72046" w:rsidRDefault="00CB5964" w:rsidP="00C277A1">
      <w:pPr>
        <w:jc w:val="center"/>
        <w:rPr>
          <w:b/>
        </w:rPr>
      </w:pPr>
      <w:r w:rsidRPr="00A72046">
        <w:rPr>
          <w:b/>
        </w:rPr>
        <w:t>Les droits du parent incarcéré relatifs à la scolarité de l’enfant</w:t>
      </w:r>
    </w:p>
    <w:p w:rsidR="00CB5964" w:rsidRPr="00A72046" w:rsidRDefault="00CB5964" w:rsidP="00275FBC">
      <w:pPr>
        <w:pStyle w:val="Paragraphedeliste"/>
        <w:ind w:left="1080"/>
      </w:pPr>
    </w:p>
    <w:p w:rsidR="00275FBC" w:rsidRPr="00A72046" w:rsidRDefault="00275FBC" w:rsidP="00C277A1">
      <w:pPr>
        <w:pStyle w:val="Paragraphedeliste"/>
        <w:numPr>
          <w:ilvl w:val="0"/>
          <w:numId w:val="3"/>
        </w:numPr>
        <w:rPr>
          <w:b/>
          <w:u w:val="single"/>
        </w:rPr>
      </w:pPr>
      <w:r w:rsidRPr="00A72046">
        <w:rPr>
          <w:b/>
          <w:u w:val="single"/>
        </w:rPr>
        <w:t>Les principes généraux</w:t>
      </w:r>
    </w:p>
    <w:p w:rsidR="00275FBC" w:rsidRPr="00A72046" w:rsidRDefault="00275FBC" w:rsidP="00275FBC">
      <w:pPr>
        <w:jc w:val="both"/>
      </w:pPr>
      <w:r w:rsidRPr="00A72046">
        <w:t xml:space="preserve">Aucune disposition ne prévoit que l’incarcération affecte par elle même l’autorité parentale. Au contraire, l’article 373-2 du code civil énonce que la séparation des parents est sans incidence sur les règles de dévolution de l’autorité parentale. </w:t>
      </w:r>
    </w:p>
    <w:p w:rsidR="00275FBC" w:rsidRPr="00A72046" w:rsidRDefault="00275FBC" w:rsidP="00275FBC">
      <w:pPr>
        <w:jc w:val="both"/>
      </w:pPr>
      <w:r w:rsidRPr="00A72046">
        <w:t>La première chambre civile de la cour de cassation décide ainsi que l’exercice en commun de l’autorité parentale par les deux parents est le principe, tandis que l’exercice unilatéral est l’exception</w:t>
      </w:r>
      <w:r w:rsidR="00C277A1" w:rsidRPr="00A72046">
        <w:rPr>
          <w:rStyle w:val="Appelnotedebasdep"/>
        </w:rPr>
        <w:footnoteReference w:id="1"/>
      </w:r>
      <w:r w:rsidRPr="00A72046">
        <w:t xml:space="preserve">, laquelle ne peut résulter que de motifs graves, lorsque les actes du parent mettent « manifestement en danger la sécurité, la santé ou la moralité de l’enfant ». </w:t>
      </w:r>
    </w:p>
    <w:p w:rsidR="00CB5964" w:rsidRPr="00A72046" w:rsidRDefault="00275FBC" w:rsidP="00C277A1">
      <w:pPr>
        <w:jc w:val="both"/>
      </w:pPr>
      <w:r w:rsidRPr="00A72046">
        <w:t xml:space="preserve">Enfin, il est envisageable de priver le parent incarcéré du seul exercice de l’autorité parentale. L’article 373 du code civil prévoit ainsi la possibilité de priver le parent « hors d’état de manifester sa volonté, en raison de son incapacité, de son absence ou de tout autre cause ». Les juges du fond doivent ainsi vérifier si, malgré la détention, l’intéressé est en mesure de l’exercer effectivement. </w:t>
      </w:r>
    </w:p>
    <w:p w:rsidR="00482F2D" w:rsidRPr="00A72046" w:rsidRDefault="00CB5964" w:rsidP="00C277A1">
      <w:pPr>
        <w:pStyle w:val="Paragraphedeliste"/>
        <w:numPr>
          <w:ilvl w:val="0"/>
          <w:numId w:val="3"/>
        </w:numPr>
        <w:rPr>
          <w:b/>
          <w:u w:val="single"/>
        </w:rPr>
      </w:pPr>
      <w:r w:rsidRPr="00A72046">
        <w:rPr>
          <w:b/>
          <w:u w:val="single"/>
        </w:rPr>
        <w:t xml:space="preserve">Le parent qui bénéficie de l’autorité parentale </w:t>
      </w:r>
    </w:p>
    <w:p w:rsidR="00482F2D" w:rsidRPr="00A72046" w:rsidRDefault="00482F2D" w:rsidP="00DD67ED">
      <w:pPr>
        <w:jc w:val="both"/>
      </w:pPr>
      <w:r w:rsidRPr="00A72046">
        <w:t xml:space="preserve">L’exercice de l’autorité parentale permet aux parents d’exercer leur droit d’information auprès du système scolaire. </w:t>
      </w:r>
    </w:p>
    <w:p w:rsidR="00482F2D" w:rsidRPr="00A72046" w:rsidRDefault="00482F2D" w:rsidP="00482F2D">
      <w:pPr>
        <w:jc w:val="both"/>
      </w:pPr>
      <w:r w:rsidRPr="00A72046">
        <w:t>L’article D111-3 du code de l’éducation dispose ainsi que “</w:t>
      </w:r>
      <w:r w:rsidRPr="00A72046">
        <w:rPr>
          <w:rFonts w:cs="Times New Roman"/>
        </w:rPr>
        <w:t>Les parents sont tenus régulièrement informés des résultats et du comportement scolaires de leurs enfants notamment par l'intermédiaire du livret scolaire dans le premier degré ou du bulletin scolaire dans le second degré. L'école ou l'établissement scolaire prend toute mesure adaptée pour que les parents prennent connaissance de ces documents ».</w:t>
      </w:r>
    </w:p>
    <w:p w:rsidR="00482F2D" w:rsidRPr="00A72046" w:rsidRDefault="00482F2D" w:rsidP="00C277A1">
      <w:pPr>
        <w:jc w:val="both"/>
      </w:pPr>
      <w:proofErr w:type="gramStart"/>
      <w:r w:rsidRPr="00A72046">
        <w:rPr>
          <w:rStyle w:val="nornature"/>
        </w:rPr>
        <w:t>La</w:t>
      </w:r>
      <w:proofErr w:type="gramEnd"/>
      <w:r w:rsidRPr="00A72046">
        <w:rPr>
          <w:rStyle w:val="nornature"/>
        </w:rPr>
        <w:t xml:space="preserve"> circulaire n° 2013-142 du 15-10-2013 relative au renforcement de la coopération entre les parents et l’école insiste sur la nécessite de « </w:t>
      </w:r>
      <w:r w:rsidRPr="00A72046">
        <w:rPr>
          <w:rStyle w:val="stitre"/>
        </w:rPr>
        <w:t xml:space="preserve">rendre effectifs les droits d'information et d'expression des parents en accordant une attention particulière aux parents les plus éloignés du système éducatif ». </w:t>
      </w:r>
    </w:p>
    <w:p w:rsidR="00AB41D5" w:rsidRPr="00A72046" w:rsidRDefault="00EA6E88" w:rsidP="00EA6E88">
      <w:pPr>
        <w:jc w:val="both"/>
      </w:pPr>
      <w:r w:rsidRPr="00A72046">
        <w:t>La circulaire n°</w:t>
      </w:r>
      <w:r w:rsidR="002D3795" w:rsidRPr="00A72046">
        <w:t>2006-137 du 25-8-2006 intitulée</w:t>
      </w:r>
      <w:r w:rsidRPr="00A72046">
        <w:t xml:space="preserve"> le rôle et la place des parents à l’école souligne le </w:t>
      </w:r>
      <w:r w:rsidR="002D3795" w:rsidRPr="00A72046">
        <w:t>rôle</w:t>
      </w:r>
      <w:r w:rsidRPr="00A72046">
        <w:t xml:space="preserve"> joué par chacun des parents. Ainsi, “Les écoles et établissements scolaires doivent pouvoir entretenir avec les deux parents les relations nécessaires au suivi de la scolarité de leurs enfants. (…) En conséquence, la fiche de renseignements demandés aux familles en début d’année mentionnera les coordonnées des deux parents. Lorsque deux adresses sont indiquées, les informations communiquées par courrier le sont aux deux adresses. » Par ailleurs, il est prévu que « Les directeurs d’école et les chefs d’établissement doivent prendre toute mesure adaptée afin que les parents puissent effectivement prendre connaissance des résultats scolaires de leur enfant</w:t>
      </w:r>
      <w:r w:rsidR="00AB41D5" w:rsidRPr="00A72046">
        <w:t xml:space="preserve"> », à cette fin, est notamment évoqué le recours aux nouvelles technologies. </w:t>
      </w:r>
    </w:p>
    <w:p w:rsidR="00DD67ED" w:rsidRPr="00A72046" w:rsidRDefault="00DD67ED" w:rsidP="006E1779">
      <w:pPr>
        <w:pStyle w:val="NormalWeb"/>
        <w:spacing w:before="2" w:after="2"/>
        <w:jc w:val="both"/>
        <w:rPr>
          <w:rFonts w:ascii="Calibri" w:hAnsi="Calibri"/>
          <w:sz w:val="22"/>
          <w:szCs w:val="22"/>
          <w:lang w:val="fr-FR"/>
        </w:rPr>
      </w:pPr>
      <w:r w:rsidRPr="00A72046">
        <w:rPr>
          <w:rFonts w:ascii="Calibri" w:hAnsi="Calibri"/>
          <w:sz w:val="22"/>
          <w:szCs w:val="22"/>
          <w:lang w:val="fr-FR"/>
        </w:rPr>
        <w:lastRenderedPageBreak/>
        <w:t>Par ailleurs, l’article A40-2 du code de</w:t>
      </w:r>
      <w:r w:rsidR="002D3795" w:rsidRPr="00A72046">
        <w:rPr>
          <w:rFonts w:ascii="Calibri" w:hAnsi="Calibri"/>
          <w:sz w:val="22"/>
          <w:szCs w:val="22"/>
          <w:lang w:val="fr-FR"/>
        </w:rPr>
        <w:t xml:space="preserve"> procédure pénale autorise la ré</w:t>
      </w:r>
      <w:r w:rsidRPr="00A72046">
        <w:rPr>
          <w:rFonts w:ascii="Calibri" w:hAnsi="Calibri"/>
          <w:sz w:val="22"/>
          <w:szCs w:val="22"/>
          <w:lang w:val="fr-FR"/>
        </w:rPr>
        <w:t xml:space="preserve">ception de l’extérieur ou l’envoi vers l’extérieur de “ tous documents relatifs à la vie familiale et permettant l'exercice de l'autorité parentale : </w:t>
      </w:r>
    </w:p>
    <w:p w:rsidR="00DD67ED" w:rsidRPr="00A72046" w:rsidRDefault="00DD67ED" w:rsidP="00E97E83">
      <w:pPr>
        <w:spacing w:beforeLines="1" w:afterLines="1" w:line="240" w:lineRule="auto"/>
        <w:jc w:val="both"/>
        <w:rPr>
          <w:rFonts w:ascii="Calibri" w:hAnsi="Calibri" w:cs="Times New Roman"/>
        </w:rPr>
      </w:pPr>
      <w:r w:rsidRPr="00A72046">
        <w:rPr>
          <w:rFonts w:ascii="Calibri" w:hAnsi="Calibri" w:cs="Times New Roman"/>
        </w:rPr>
        <w:t xml:space="preserve">- autorisations d'intervention chirurgicale et carnet de santé ; </w:t>
      </w:r>
    </w:p>
    <w:p w:rsidR="00DD67ED" w:rsidRPr="00A72046" w:rsidRDefault="00DD67ED" w:rsidP="00E97E83">
      <w:pPr>
        <w:spacing w:beforeLines="1" w:afterLines="1" w:line="240" w:lineRule="auto"/>
        <w:jc w:val="both"/>
        <w:rPr>
          <w:rFonts w:ascii="Calibri" w:hAnsi="Calibri" w:cs="Times New Roman"/>
        </w:rPr>
      </w:pPr>
      <w:r w:rsidRPr="00A72046">
        <w:rPr>
          <w:rFonts w:ascii="Calibri" w:hAnsi="Calibri" w:cs="Times New Roman"/>
        </w:rPr>
        <w:t xml:space="preserve">- demandes de pièce d'identité ; </w:t>
      </w:r>
    </w:p>
    <w:p w:rsidR="00DD67ED" w:rsidRPr="00A72046" w:rsidRDefault="00DD67ED" w:rsidP="00E97E83">
      <w:pPr>
        <w:spacing w:beforeLines="1" w:afterLines="1" w:line="240" w:lineRule="auto"/>
        <w:jc w:val="both"/>
        <w:rPr>
          <w:rFonts w:ascii="Calibri" w:hAnsi="Calibri" w:cs="Times New Roman"/>
        </w:rPr>
      </w:pPr>
      <w:r w:rsidRPr="00A72046">
        <w:rPr>
          <w:rFonts w:ascii="Calibri" w:hAnsi="Calibri" w:cs="Times New Roman"/>
        </w:rPr>
        <w:t xml:space="preserve">- autorisations de sortie du territoire ; </w:t>
      </w:r>
    </w:p>
    <w:p w:rsidR="00DD67ED" w:rsidRPr="00A72046" w:rsidRDefault="00DD67ED" w:rsidP="00E97E83">
      <w:pPr>
        <w:spacing w:beforeLines="1" w:afterLines="1" w:line="240" w:lineRule="auto"/>
        <w:jc w:val="both"/>
        <w:rPr>
          <w:rFonts w:ascii="Calibri" w:hAnsi="Calibri" w:cs="Times New Roman"/>
        </w:rPr>
      </w:pPr>
      <w:r w:rsidRPr="00A72046">
        <w:rPr>
          <w:rFonts w:ascii="Calibri" w:hAnsi="Calibri" w:cs="Times New Roman"/>
        </w:rPr>
        <w:t xml:space="preserve">- documents scolaires (cahiers, carnets de correspondance, livret) ; </w:t>
      </w:r>
    </w:p>
    <w:p w:rsidR="00DD67ED" w:rsidRPr="00A72046" w:rsidRDefault="00DD67ED" w:rsidP="00E97E83">
      <w:pPr>
        <w:spacing w:beforeLines="1" w:afterLines="1" w:line="240" w:lineRule="auto"/>
        <w:jc w:val="both"/>
        <w:rPr>
          <w:rFonts w:ascii="Calibri" w:hAnsi="Calibri" w:cs="Times New Roman"/>
        </w:rPr>
      </w:pPr>
      <w:r w:rsidRPr="00A72046">
        <w:rPr>
          <w:rFonts w:ascii="Calibri" w:hAnsi="Calibri" w:cs="Times New Roman"/>
        </w:rPr>
        <w:t xml:space="preserve">- contrat d'apprentissage et de qualification ; </w:t>
      </w:r>
    </w:p>
    <w:p w:rsidR="00DD67ED" w:rsidRPr="00A72046" w:rsidRDefault="00DD67ED" w:rsidP="00E97E83">
      <w:pPr>
        <w:spacing w:beforeLines="1" w:afterLines="1" w:line="240" w:lineRule="auto"/>
        <w:jc w:val="both"/>
        <w:rPr>
          <w:rFonts w:ascii="Calibri" w:hAnsi="Calibri" w:cs="Times New Roman"/>
        </w:rPr>
      </w:pPr>
      <w:r w:rsidRPr="00A72046">
        <w:rPr>
          <w:rFonts w:ascii="Calibri" w:hAnsi="Calibri" w:cs="Times New Roman"/>
        </w:rPr>
        <w:t xml:space="preserve">- tout autre document nécessaire à une prise de décision concernant la famille”. </w:t>
      </w:r>
    </w:p>
    <w:p w:rsidR="00EA6E88" w:rsidRPr="00A72046" w:rsidRDefault="00EA6E88" w:rsidP="00EA6E88">
      <w:pPr>
        <w:jc w:val="both"/>
        <w:rPr>
          <w:b/>
          <w:u w:val="single"/>
        </w:rPr>
      </w:pPr>
    </w:p>
    <w:p w:rsidR="00AB41D5" w:rsidRPr="00A72046" w:rsidRDefault="00CB5964" w:rsidP="00CB5964">
      <w:pPr>
        <w:pStyle w:val="Paragraphedeliste"/>
        <w:numPr>
          <w:ilvl w:val="0"/>
          <w:numId w:val="3"/>
        </w:numPr>
        <w:rPr>
          <w:b/>
          <w:u w:val="single"/>
        </w:rPr>
      </w:pPr>
      <w:r w:rsidRPr="00A72046">
        <w:rPr>
          <w:b/>
          <w:u w:val="single"/>
        </w:rPr>
        <w:t xml:space="preserve">Le parent </w:t>
      </w:r>
      <w:r w:rsidR="00275FBC" w:rsidRPr="00A72046">
        <w:rPr>
          <w:b/>
          <w:u w:val="single"/>
        </w:rPr>
        <w:t>privé de l’autorité parentale</w:t>
      </w:r>
    </w:p>
    <w:p w:rsidR="00AB41D5" w:rsidRPr="00A72046" w:rsidRDefault="00AB41D5" w:rsidP="00C277A1">
      <w:pPr>
        <w:jc w:val="both"/>
      </w:pPr>
      <w:r w:rsidRPr="00A72046">
        <w:t>Le parent privé de l’autorité parentale ne peut prendre les décisions quant à l’éducation de l’enfant, néanmoins, il dispose, par principe du droit de surveiller l’entretien et l’éducation de son enfant</w:t>
      </w:r>
      <w:r w:rsidR="00DD67ED" w:rsidRPr="00A72046">
        <w:t xml:space="preserve"> (article 373-2-1 alinéa 5 du code civil)</w:t>
      </w:r>
      <w:r w:rsidRPr="00A72046">
        <w:t xml:space="preserve">. </w:t>
      </w:r>
    </w:p>
    <w:p w:rsidR="00AB41D5" w:rsidRPr="00A72046" w:rsidRDefault="00AB41D5" w:rsidP="00C277A1">
      <w:pPr>
        <w:jc w:val="both"/>
      </w:pPr>
      <w:r w:rsidRPr="00A72046">
        <w:t>En conséquence, l’éducation nationale prévoit pour l’exercice de ce droit que le chef d’établissement « lui transmet copie des bulletins trimestriels et des documents re</w:t>
      </w:r>
      <w:r w:rsidR="00A72046">
        <w:t>latifs aux absences de l’enfant</w:t>
      </w:r>
      <w:r w:rsidRPr="00A72046">
        <w:t xml:space="preserve"> (durée et motif), aux sanctions disciplinaire ou à son orientation, et plus généralement, aux décisions importantes relatives à sa scolarité »</w:t>
      </w:r>
      <w:r w:rsidRPr="00A72046">
        <w:rPr>
          <w:rStyle w:val="Appelnotedebasdep"/>
        </w:rPr>
        <w:footnoteReference w:id="2"/>
      </w:r>
      <w:r w:rsidRPr="00A72046">
        <w:t xml:space="preserve">. </w:t>
      </w:r>
    </w:p>
    <w:p w:rsidR="002D3795" w:rsidRPr="00A72046" w:rsidRDefault="00AB41D5" w:rsidP="00C277A1">
      <w:pPr>
        <w:jc w:val="both"/>
      </w:pPr>
      <w:r w:rsidRPr="00A72046">
        <w:t>Le parent titulaire de l’autorité parentale en sera informé, et ce afin qu’il puisse saisir le juge aux affaires familiales s’il le souhaite. « </w:t>
      </w:r>
      <w:r w:rsidRPr="00A72046">
        <w:rPr>
          <w:rFonts w:ascii="Calibri" w:hAnsi="Calibri"/>
        </w:rPr>
        <w:t xml:space="preserve">Seule une décision de ce juge pourra faire obstacle à l’exercice du droit de surveillance </w:t>
      </w:r>
      <w:r w:rsidRPr="00A72046">
        <w:t>»</w:t>
      </w:r>
      <w:r w:rsidRPr="00A72046">
        <w:rPr>
          <w:rStyle w:val="Appelnotedebasdep"/>
        </w:rPr>
        <w:footnoteReference w:id="3"/>
      </w:r>
      <w:r w:rsidRPr="00A72046">
        <w:t>.  </w:t>
      </w:r>
    </w:p>
    <w:p w:rsidR="00FC0623" w:rsidRPr="00FC0623" w:rsidRDefault="00FC0623" w:rsidP="00FC0623">
      <w:pPr>
        <w:spacing w:after="0" w:line="240" w:lineRule="auto"/>
        <w:rPr>
          <w:rFonts w:ascii="Garamond" w:eastAsia="Times New Roman" w:hAnsi="Garamond" w:cs="Times New Roman"/>
          <w:color w:val="000000"/>
          <w:lang w:eastAsia="fr-FR"/>
        </w:rPr>
      </w:pPr>
      <w:r w:rsidRPr="00FC0623">
        <w:rPr>
          <w:rFonts w:ascii="Garamond" w:eastAsia="Times New Roman" w:hAnsi="Garamond" w:cs="Times New Roman"/>
          <w:color w:val="000000"/>
          <w:lang w:eastAsia="fr-FR"/>
        </w:rPr>
        <w:br/>
        <w:t> </w:t>
      </w:r>
    </w:p>
    <w:bookmarkStart w:id="0" w:name="_MailAutoSig"/>
    <w:p w:rsidR="00FC0623" w:rsidRPr="00FC0623" w:rsidRDefault="00BD795C" w:rsidP="00A72046">
      <w:pPr>
        <w:spacing w:after="0" w:line="240" w:lineRule="auto"/>
        <w:ind w:left="4536"/>
        <w:rPr>
          <w:rFonts w:ascii="Garamond" w:eastAsia="Times New Roman" w:hAnsi="Garamond" w:cs="Times New Roman"/>
          <w:color w:val="000000"/>
          <w:lang w:eastAsia="fr-FR"/>
        </w:rPr>
      </w:pPr>
      <w:r w:rsidRPr="00FC0623">
        <w:rPr>
          <w:rFonts w:ascii="Garamond" w:eastAsia="Times New Roman" w:hAnsi="Garamond" w:cs="Times New Roman"/>
          <w:lang w:eastAsia="fr-FR"/>
        </w:rPr>
        <w:fldChar w:fldCharType="begin"/>
      </w:r>
      <w:r w:rsidR="00FC0623" w:rsidRPr="00FC0623">
        <w:rPr>
          <w:rFonts w:ascii="Garamond" w:eastAsia="Times New Roman" w:hAnsi="Garamond" w:cs="Times New Roman"/>
          <w:lang w:eastAsia="fr-FR"/>
        </w:rPr>
        <w:instrText xml:space="preserve"> HYPERLINK "https://messagerie-11.sfr.fr/webmail/mailbox.html" \t "_blank" </w:instrText>
      </w:r>
      <w:r w:rsidRPr="00FC0623">
        <w:rPr>
          <w:rFonts w:ascii="Garamond" w:eastAsia="Times New Roman" w:hAnsi="Garamond" w:cs="Times New Roman"/>
          <w:lang w:eastAsia="fr-FR"/>
        </w:rPr>
        <w:fldChar w:fldCharType="separate"/>
      </w:r>
      <w:r w:rsidR="00FC0623" w:rsidRPr="00FC0623">
        <w:rPr>
          <w:rFonts w:ascii="Garamond" w:eastAsia="Times New Roman" w:hAnsi="Garamond" w:cs="Times New Roman"/>
          <w:lang w:eastAsia="fr-FR"/>
        </w:rPr>
        <w:t>Maud SCHLAFFMANN-AMPRINO</w:t>
      </w:r>
      <w:r w:rsidRPr="00FC0623">
        <w:rPr>
          <w:rFonts w:ascii="Garamond" w:eastAsia="Times New Roman" w:hAnsi="Garamond" w:cs="Times New Roman"/>
          <w:lang w:eastAsia="fr-FR"/>
        </w:rPr>
        <w:fldChar w:fldCharType="end"/>
      </w:r>
      <w:bookmarkEnd w:id="0"/>
      <w:r w:rsidR="00A72046" w:rsidRPr="00A72046">
        <w:rPr>
          <w:rFonts w:ascii="Garamond" w:eastAsia="Times New Roman" w:hAnsi="Garamond" w:cs="Times New Roman"/>
          <w:lang w:eastAsia="fr-FR"/>
        </w:rPr>
        <w:br/>
      </w:r>
      <w:r w:rsidR="00A72046">
        <w:rPr>
          <w:rFonts w:ascii="Garamond" w:eastAsia="Times New Roman" w:hAnsi="Garamond" w:cs="Times New Roman"/>
          <w:color w:val="000000"/>
          <w:lang w:eastAsia="fr-FR"/>
        </w:rPr>
        <w:t>Avocate</w:t>
      </w:r>
    </w:p>
    <w:p w:rsidR="00FC0623" w:rsidRPr="00FC0623" w:rsidRDefault="00FC0623" w:rsidP="00A72046">
      <w:pPr>
        <w:spacing w:after="0" w:line="240" w:lineRule="auto"/>
        <w:ind w:left="4536"/>
        <w:rPr>
          <w:rFonts w:ascii="Garamond" w:eastAsia="Times New Roman" w:hAnsi="Garamond" w:cs="Times New Roman"/>
          <w:color w:val="000000"/>
          <w:lang w:eastAsia="fr-FR"/>
        </w:rPr>
      </w:pPr>
      <w:r w:rsidRPr="00FC0623">
        <w:rPr>
          <w:rFonts w:ascii="Garamond" w:eastAsia="Times New Roman" w:hAnsi="Garamond" w:cs="Times New Roman"/>
          <w:color w:val="000000"/>
          <w:lang w:eastAsia="fr-FR"/>
        </w:rPr>
        <w:t>94160 Saint-Mandé - France</w:t>
      </w:r>
    </w:p>
    <w:p w:rsidR="00AF6669" w:rsidRDefault="00A72046" w:rsidP="00A72046">
      <w:pPr>
        <w:ind w:left="4536"/>
      </w:pPr>
      <w:r>
        <w:t>« </w:t>
      </w:r>
      <w:r w:rsidRPr="00A72046">
        <w:t>Personne ressource</w:t>
      </w:r>
      <w:r>
        <w:t> »</w:t>
      </w:r>
      <w:r w:rsidRPr="00A72046">
        <w:t xml:space="preserve"> au Relais Enfants-Parents </w:t>
      </w:r>
      <w:bookmarkStart w:id="1" w:name="_GoBack"/>
      <w:bookmarkEnd w:id="1"/>
      <w:r w:rsidRPr="00A72046">
        <w:t>de Haute-</w:t>
      </w:r>
      <w:r>
        <w:t>Normandie.</w:t>
      </w:r>
    </w:p>
    <w:sectPr w:rsidR="00AF6669" w:rsidSect="00A72046">
      <w:headerReference w:type="default" r:id="rId7"/>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CF" w:rsidRDefault="001C44CF">
      <w:pPr>
        <w:spacing w:after="0" w:line="240" w:lineRule="auto"/>
      </w:pPr>
      <w:r>
        <w:separator/>
      </w:r>
    </w:p>
  </w:endnote>
  <w:endnote w:type="continuationSeparator" w:id="0">
    <w:p w:rsidR="001C44CF" w:rsidRDefault="001C4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CF" w:rsidRDefault="001C44CF">
      <w:pPr>
        <w:spacing w:after="0" w:line="240" w:lineRule="auto"/>
      </w:pPr>
      <w:r>
        <w:separator/>
      </w:r>
    </w:p>
  </w:footnote>
  <w:footnote w:type="continuationSeparator" w:id="0">
    <w:p w:rsidR="001C44CF" w:rsidRDefault="001C44CF">
      <w:pPr>
        <w:spacing w:after="0" w:line="240" w:lineRule="auto"/>
      </w:pPr>
      <w:r>
        <w:continuationSeparator/>
      </w:r>
    </w:p>
  </w:footnote>
  <w:footnote w:id="1">
    <w:p w:rsidR="00C277A1" w:rsidRDefault="00C277A1">
      <w:pPr>
        <w:pStyle w:val="Notedebasdepage"/>
      </w:pPr>
      <w:r>
        <w:rPr>
          <w:rStyle w:val="Appelnotedebasdep"/>
        </w:rPr>
        <w:footnoteRef/>
      </w:r>
      <w:r>
        <w:t xml:space="preserve"> </w:t>
      </w:r>
      <w:proofErr w:type="spellStart"/>
      <w:r>
        <w:t>Civ</w:t>
      </w:r>
      <w:proofErr w:type="spellEnd"/>
      <w:r>
        <w:t xml:space="preserve"> 1èren 20 février 2007, n°06-14.643</w:t>
      </w:r>
    </w:p>
  </w:footnote>
  <w:footnote w:id="2">
    <w:p w:rsidR="00DD67ED" w:rsidRDefault="00DD67ED">
      <w:pPr>
        <w:pStyle w:val="Notedebasdepage"/>
      </w:pPr>
      <w:r>
        <w:rPr>
          <w:rStyle w:val="Appelnotedebasdep"/>
        </w:rPr>
        <w:footnoteRef/>
      </w:r>
      <w:r>
        <w:t xml:space="preserve"> L’exercice de l’autorité parentale en milieu scolaire, brochure du ministère de l’éducation nationale</w:t>
      </w:r>
    </w:p>
  </w:footnote>
  <w:footnote w:id="3">
    <w:p w:rsidR="00DD67ED" w:rsidRDefault="00DD67ED">
      <w:pPr>
        <w:pStyle w:val="Notedebasdepage"/>
      </w:pPr>
      <w:r>
        <w:rPr>
          <w:rStyle w:val="Appelnotedebasdep"/>
        </w:rPr>
        <w:footnoteRef/>
      </w:r>
      <w:r>
        <w:t xml:space="preserve"> </w:t>
      </w:r>
      <w:proofErr w:type="spellStart"/>
      <w:r>
        <w:t>Ibid</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46" w:rsidRDefault="00A72046" w:rsidP="00A72046">
    <w:pPr>
      <w:pStyle w:val="En-tte"/>
      <w:jc w:val="center"/>
    </w:pPr>
    <w:r>
      <w:rPr>
        <w:b/>
        <w:noProof/>
        <w:sz w:val="24"/>
        <w:lang w:eastAsia="fr-FR"/>
      </w:rPr>
      <w:drawing>
        <wp:inline distT="0" distB="0" distL="0" distR="0">
          <wp:extent cx="2633806"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2527" cy="11467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A7E"/>
    <w:multiLevelType w:val="hybridMultilevel"/>
    <w:tmpl w:val="8280EE2C"/>
    <w:lvl w:ilvl="0" w:tplc="29AAA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E519F"/>
    <w:multiLevelType w:val="hybridMultilevel"/>
    <w:tmpl w:val="2370D656"/>
    <w:lvl w:ilvl="0" w:tplc="80606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D3163"/>
    <w:multiLevelType w:val="hybridMultilevel"/>
    <w:tmpl w:val="322AED4A"/>
    <w:lvl w:ilvl="0" w:tplc="CAF00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39E4"/>
    <w:rsid w:val="000A63DC"/>
    <w:rsid w:val="001A39E4"/>
    <w:rsid w:val="001C44CF"/>
    <w:rsid w:val="00275FBC"/>
    <w:rsid w:val="002D3795"/>
    <w:rsid w:val="003B3F31"/>
    <w:rsid w:val="003E287C"/>
    <w:rsid w:val="00482F2D"/>
    <w:rsid w:val="00567887"/>
    <w:rsid w:val="006E1779"/>
    <w:rsid w:val="00727649"/>
    <w:rsid w:val="009C0E49"/>
    <w:rsid w:val="00A72046"/>
    <w:rsid w:val="00AB41D5"/>
    <w:rsid w:val="00AF6669"/>
    <w:rsid w:val="00BD795C"/>
    <w:rsid w:val="00C277A1"/>
    <w:rsid w:val="00C71968"/>
    <w:rsid w:val="00C83BB2"/>
    <w:rsid w:val="00C86D93"/>
    <w:rsid w:val="00CB5964"/>
    <w:rsid w:val="00D759C2"/>
    <w:rsid w:val="00DD67ED"/>
    <w:rsid w:val="00E97E83"/>
    <w:rsid w:val="00EA6E88"/>
    <w:rsid w:val="00F40118"/>
    <w:rsid w:val="00FC06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rubrique">
    <w:name w:val="titrerubrique"/>
    <w:basedOn w:val="Policepardfaut"/>
    <w:rsid w:val="00C71968"/>
  </w:style>
  <w:style w:type="paragraph" w:customStyle="1" w:styleId="11-texte">
    <w:name w:val="11-texte"/>
    <w:basedOn w:val="Normal"/>
    <w:rsid w:val="00C71968"/>
    <w:pPr>
      <w:spacing w:beforeLines="1" w:afterLines="1" w:line="240" w:lineRule="auto"/>
    </w:pPr>
    <w:rPr>
      <w:rFonts w:ascii="Times" w:eastAsiaTheme="minorEastAsia" w:hAnsi="Times"/>
      <w:sz w:val="20"/>
      <w:szCs w:val="20"/>
      <w:lang w:val="en-GB"/>
    </w:rPr>
  </w:style>
  <w:style w:type="character" w:styleId="Lienhypertexte">
    <w:name w:val="Hyperlink"/>
    <w:basedOn w:val="Policepardfaut"/>
    <w:uiPriority w:val="99"/>
    <w:rsid w:val="00AF6669"/>
    <w:rPr>
      <w:color w:val="0000FF"/>
      <w:u w:val="single"/>
    </w:rPr>
  </w:style>
  <w:style w:type="paragraph" w:styleId="NormalWeb">
    <w:name w:val="Normal (Web)"/>
    <w:basedOn w:val="Normal"/>
    <w:uiPriority w:val="99"/>
    <w:rsid w:val="00AF6669"/>
    <w:pPr>
      <w:spacing w:beforeLines="1" w:afterLines="1" w:line="240" w:lineRule="auto"/>
    </w:pPr>
    <w:rPr>
      <w:rFonts w:ascii="Times" w:hAnsi="Times" w:cs="Times New Roman"/>
      <w:sz w:val="20"/>
      <w:szCs w:val="20"/>
      <w:lang w:val="en-GB"/>
    </w:rPr>
  </w:style>
  <w:style w:type="paragraph" w:styleId="Paragraphedeliste">
    <w:name w:val="List Paragraph"/>
    <w:basedOn w:val="Normal"/>
    <w:uiPriority w:val="34"/>
    <w:qFormat/>
    <w:rsid w:val="00CB5964"/>
    <w:pPr>
      <w:ind w:left="720"/>
      <w:contextualSpacing/>
    </w:pPr>
  </w:style>
  <w:style w:type="character" w:customStyle="1" w:styleId="nornature">
    <w:name w:val="nor_nature"/>
    <w:basedOn w:val="Policepardfaut"/>
    <w:rsid w:val="00482F2D"/>
  </w:style>
  <w:style w:type="character" w:customStyle="1" w:styleId="stitre">
    <w:name w:val="stitre"/>
    <w:basedOn w:val="Policepardfaut"/>
    <w:rsid w:val="00482F2D"/>
  </w:style>
  <w:style w:type="paragraph" w:styleId="En-tte">
    <w:name w:val="header"/>
    <w:basedOn w:val="Normal"/>
    <w:link w:val="En-tteCar"/>
    <w:uiPriority w:val="99"/>
    <w:unhideWhenUsed/>
    <w:rsid w:val="00AB41D5"/>
    <w:pPr>
      <w:tabs>
        <w:tab w:val="center" w:pos="4320"/>
        <w:tab w:val="right" w:pos="8640"/>
      </w:tabs>
      <w:spacing w:after="0" w:line="240" w:lineRule="auto"/>
    </w:pPr>
  </w:style>
  <w:style w:type="character" w:customStyle="1" w:styleId="En-tteCar">
    <w:name w:val="En-tête Car"/>
    <w:basedOn w:val="Policepardfaut"/>
    <w:link w:val="En-tte"/>
    <w:uiPriority w:val="99"/>
    <w:rsid w:val="00AB41D5"/>
  </w:style>
  <w:style w:type="paragraph" w:styleId="Pieddepage">
    <w:name w:val="footer"/>
    <w:basedOn w:val="Normal"/>
    <w:link w:val="PieddepageCar"/>
    <w:uiPriority w:val="99"/>
    <w:unhideWhenUsed/>
    <w:rsid w:val="00AB41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41D5"/>
  </w:style>
  <w:style w:type="paragraph" w:styleId="Notedebasdepage">
    <w:name w:val="footnote text"/>
    <w:basedOn w:val="Normal"/>
    <w:link w:val="NotedebasdepageCar"/>
    <w:uiPriority w:val="99"/>
    <w:semiHidden/>
    <w:unhideWhenUsed/>
    <w:rsid w:val="00AB41D5"/>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AB41D5"/>
    <w:rPr>
      <w:sz w:val="24"/>
      <w:szCs w:val="24"/>
    </w:rPr>
  </w:style>
  <w:style w:type="character" w:styleId="Appelnotedebasdep">
    <w:name w:val="footnote reference"/>
    <w:basedOn w:val="Policepardfaut"/>
    <w:uiPriority w:val="99"/>
    <w:semiHidden/>
    <w:unhideWhenUsed/>
    <w:rsid w:val="00AB41D5"/>
    <w:rPr>
      <w:vertAlign w:val="superscript"/>
    </w:rPr>
  </w:style>
  <w:style w:type="paragraph" w:styleId="Textedebulles">
    <w:name w:val="Balloon Text"/>
    <w:basedOn w:val="Normal"/>
    <w:link w:val="TextedebullesCar"/>
    <w:uiPriority w:val="99"/>
    <w:semiHidden/>
    <w:unhideWhenUsed/>
    <w:rsid w:val="00E97E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9361">
      <w:bodyDiv w:val="1"/>
      <w:marLeft w:val="0"/>
      <w:marRight w:val="0"/>
      <w:marTop w:val="0"/>
      <w:marBottom w:val="0"/>
      <w:divBdr>
        <w:top w:val="none" w:sz="0" w:space="0" w:color="auto"/>
        <w:left w:val="none" w:sz="0" w:space="0" w:color="auto"/>
        <w:bottom w:val="none" w:sz="0" w:space="0" w:color="auto"/>
        <w:right w:val="none" w:sz="0" w:space="0" w:color="auto"/>
      </w:divBdr>
      <w:divsChild>
        <w:div w:id="1893541352">
          <w:marLeft w:val="0"/>
          <w:marRight w:val="0"/>
          <w:marTop w:val="0"/>
          <w:marBottom w:val="0"/>
          <w:divBdr>
            <w:top w:val="none" w:sz="0" w:space="0" w:color="auto"/>
            <w:left w:val="none" w:sz="0" w:space="0" w:color="auto"/>
            <w:bottom w:val="none" w:sz="0" w:space="0" w:color="auto"/>
            <w:right w:val="none" w:sz="0" w:space="0" w:color="auto"/>
          </w:divBdr>
        </w:div>
        <w:div w:id="1369329217">
          <w:marLeft w:val="0"/>
          <w:marRight w:val="0"/>
          <w:marTop w:val="0"/>
          <w:marBottom w:val="0"/>
          <w:divBdr>
            <w:top w:val="none" w:sz="0" w:space="0" w:color="auto"/>
            <w:left w:val="none" w:sz="0" w:space="0" w:color="auto"/>
            <w:bottom w:val="none" w:sz="0" w:space="0" w:color="auto"/>
            <w:right w:val="none" w:sz="0" w:space="0" w:color="auto"/>
          </w:divBdr>
        </w:div>
        <w:div w:id="875846141">
          <w:marLeft w:val="0"/>
          <w:marRight w:val="0"/>
          <w:marTop w:val="0"/>
          <w:marBottom w:val="0"/>
          <w:divBdr>
            <w:top w:val="none" w:sz="0" w:space="0" w:color="auto"/>
            <w:left w:val="none" w:sz="0" w:space="0" w:color="auto"/>
            <w:bottom w:val="none" w:sz="0" w:space="0" w:color="auto"/>
            <w:right w:val="none" w:sz="0" w:space="0" w:color="auto"/>
          </w:divBdr>
        </w:div>
        <w:div w:id="1946568901">
          <w:marLeft w:val="0"/>
          <w:marRight w:val="0"/>
          <w:marTop w:val="0"/>
          <w:marBottom w:val="0"/>
          <w:divBdr>
            <w:top w:val="none" w:sz="0" w:space="0" w:color="auto"/>
            <w:left w:val="none" w:sz="0" w:space="0" w:color="auto"/>
            <w:bottom w:val="none" w:sz="0" w:space="0" w:color="auto"/>
            <w:right w:val="none" w:sz="0" w:space="0" w:color="auto"/>
          </w:divBdr>
        </w:div>
        <w:div w:id="1329746439">
          <w:marLeft w:val="0"/>
          <w:marRight w:val="0"/>
          <w:marTop w:val="0"/>
          <w:marBottom w:val="0"/>
          <w:divBdr>
            <w:top w:val="none" w:sz="0" w:space="0" w:color="auto"/>
            <w:left w:val="none" w:sz="0" w:space="0" w:color="auto"/>
            <w:bottom w:val="none" w:sz="0" w:space="0" w:color="auto"/>
            <w:right w:val="none" w:sz="0" w:space="0" w:color="auto"/>
          </w:divBdr>
        </w:div>
        <w:div w:id="67924137">
          <w:marLeft w:val="0"/>
          <w:marRight w:val="0"/>
          <w:marTop w:val="0"/>
          <w:marBottom w:val="0"/>
          <w:divBdr>
            <w:top w:val="none" w:sz="0" w:space="0" w:color="auto"/>
            <w:left w:val="none" w:sz="0" w:space="0" w:color="auto"/>
            <w:bottom w:val="none" w:sz="0" w:space="0" w:color="auto"/>
            <w:right w:val="none" w:sz="0" w:space="0" w:color="auto"/>
          </w:divBdr>
        </w:div>
        <w:div w:id="707024670">
          <w:marLeft w:val="0"/>
          <w:marRight w:val="0"/>
          <w:marTop w:val="0"/>
          <w:marBottom w:val="0"/>
          <w:divBdr>
            <w:top w:val="none" w:sz="0" w:space="0" w:color="auto"/>
            <w:left w:val="none" w:sz="0" w:space="0" w:color="auto"/>
            <w:bottom w:val="none" w:sz="0" w:space="0" w:color="auto"/>
            <w:right w:val="none" w:sz="0" w:space="0" w:color="auto"/>
          </w:divBdr>
        </w:div>
        <w:div w:id="913322642">
          <w:marLeft w:val="0"/>
          <w:marRight w:val="0"/>
          <w:marTop w:val="0"/>
          <w:marBottom w:val="0"/>
          <w:divBdr>
            <w:top w:val="none" w:sz="0" w:space="0" w:color="auto"/>
            <w:left w:val="none" w:sz="0" w:space="0" w:color="auto"/>
            <w:bottom w:val="none" w:sz="0" w:space="0" w:color="auto"/>
            <w:right w:val="none" w:sz="0" w:space="0" w:color="auto"/>
          </w:divBdr>
        </w:div>
        <w:div w:id="598290723">
          <w:marLeft w:val="0"/>
          <w:marRight w:val="0"/>
          <w:marTop w:val="0"/>
          <w:marBottom w:val="0"/>
          <w:divBdr>
            <w:top w:val="none" w:sz="0" w:space="0" w:color="auto"/>
            <w:left w:val="none" w:sz="0" w:space="0" w:color="auto"/>
            <w:bottom w:val="none" w:sz="0" w:space="0" w:color="auto"/>
            <w:right w:val="none" w:sz="0" w:space="0" w:color="auto"/>
          </w:divBdr>
        </w:div>
        <w:div w:id="348528350">
          <w:marLeft w:val="0"/>
          <w:marRight w:val="0"/>
          <w:marTop w:val="0"/>
          <w:marBottom w:val="0"/>
          <w:divBdr>
            <w:top w:val="none" w:sz="0" w:space="0" w:color="auto"/>
            <w:left w:val="none" w:sz="0" w:space="0" w:color="auto"/>
            <w:bottom w:val="none" w:sz="0" w:space="0" w:color="auto"/>
            <w:right w:val="none" w:sz="0" w:space="0" w:color="auto"/>
          </w:divBdr>
        </w:div>
        <w:div w:id="704479162">
          <w:marLeft w:val="0"/>
          <w:marRight w:val="0"/>
          <w:marTop w:val="0"/>
          <w:marBottom w:val="0"/>
          <w:divBdr>
            <w:top w:val="none" w:sz="0" w:space="0" w:color="auto"/>
            <w:left w:val="none" w:sz="0" w:space="0" w:color="auto"/>
            <w:bottom w:val="none" w:sz="0" w:space="0" w:color="auto"/>
            <w:right w:val="none" w:sz="0" w:space="0" w:color="auto"/>
          </w:divBdr>
        </w:div>
        <w:div w:id="638145806">
          <w:marLeft w:val="0"/>
          <w:marRight w:val="0"/>
          <w:marTop w:val="0"/>
          <w:marBottom w:val="0"/>
          <w:divBdr>
            <w:top w:val="none" w:sz="0" w:space="0" w:color="auto"/>
            <w:left w:val="none" w:sz="0" w:space="0" w:color="auto"/>
            <w:bottom w:val="none" w:sz="0" w:space="0" w:color="auto"/>
            <w:right w:val="none" w:sz="0" w:space="0" w:color="auto"/>
          </w:divBdr>
        </w:div>
        <w:div w:id="420028148">
          <w:marLeft w:val="0"/>
          <w:marRight w:val="0"/>
          <w:marTop w:val="0"/>
          <w:marBottom w:val="0"/>
          <w:divBdr>
            <w:top w:val="none" w:sz="0" w:space="0" w:color="auto"/>
            <w:left w:val="none" w:sz="0" w:space="0" w:color="auto"/>
            <w:bottom w:val="none" w:sz="0" w:space="0" w:color="auto"/>
            <w:right w:val="none" w:sz="0" w:space="0" w:color="auto"/>
          </w:divBdr>
        </w:div>
        <w:div w:id="117453021">
          <w:marLeft w:val="0"/>
          <w:marRight w:val="0"/>
          <w:marTop w:val="0"/>
          <w:marBottom w:val="0"/>
          <w:divBdr>
            <w:top w:val="none" w:sz="0" w:space="0" w:color="auto"/>
            <w:left w:val="none" w:sz="0" w:space="0" w:color="auto"/>
            <w:bottom w:val="none" w:sz="0" w:space="0" w:color="auto"/>
            <w:right w:val="none" w:sz="0" w:space="0" w:color="auto"/>
          </w:divBdr>
        </w:div>
        <w:div w:id="404299500">
          <w:marLeft w:val="0"/>
          <w:marRight w:val="0"/>
          <w:marTop w:val="0"/>
          <w:marBottom w:val="0"/>
          <w:divBdr>
            <w:top w:val="none" w:sz="0" w:space="0" w:color="auto"/>
            <w:left w:val="none" w:sz="0" w:space="0" w:color="auto"/>
            <w:bottom w:val="none" w:sz="0" w:space="0" w:color="auto"/>
            <w:right w:val="none" w:sz="0" w:space="0" w:color="auto"/>
          </w:divBdr>
        </w:div>
        <w:div w:id="1577202616">
          <w:marLeft w:val="0"/>
          <w:marRight w:val="0"/>
          <w:marTop w:val="0"/>
          <w:marBottom w:val="0"/>
          <w:divBdr>
            <w:top w:val="none" w:sz="0" w:space="0" w:color="auto"/>
            <w:left w:val="none" w:sz="0" w:space="0" w:color="auto"/>
            <w:bottom w:val="none" w:sz="0" w:space="0" w:color="auto"/>
            <w:right w:val="none" w:sz="0" w:space="0" w:color="auto"/>
          </w:divBdr>
        </w:div>
        <w:div w:id="1050836540">
          <w:marLeft w:val="0"/>
          <w:marRight w:val="0"/>
          <w:marTop w:val="0"/>
          <w:marBottom w:val="0"/>
          <w:divBdr>
            <w:top w:val="none" w:sz="0" w:space="0" w:color="auto"/>
            <w:left w:val="none" w:sz="0" w:space="0" w:color="auto"/>
            <w:bottom w:val="none" w:sz="0" w:space="0" w:color="auto"/>
            <w:right w:val="none" w:sz="0" w:space="0" w:color="auto"/>
          </w:divBdr>
        </w:div>
        <w:div w:id="1801532553">
          <w:marLeft w:val="0"/>
          <w:marRight w:val="0"/>
          <w:marTop w:val="0"/>
          <w:marBottom w:val="0"/>
          <w:divBdr>
            <w:top w:val="none" w:sz="0" w:space="0" w:color="auto"/>
            <w:left w:val="none" w:sz="0" w:space="0" w:color="auto"/>
            <w:bottom w:val="none" w:sz="0" w:space="0" w:color="auto"/>
            <w:right w:val="none" w:sz="0" w:space="0" w:color="auto"/>
          </w:divBdr>
        </w:div>
        <w:div w:id="2119794474">
          <w:marLeft w:val="0"/>
          <w:marRight w:val="0"/>
          <w:marTop w:val="0"/>
          <w:marBottom w:val="0"/>
          <w:divBdr>
            <w:top w:val="none" w:sz="0" w:space="0" w:color="auto"/>
            <w:left w:val="none" w:sz="0" w:space="0" w:color="auto"/>
            <w:bottom w:val="none" w:sz="0" w:space="0" w:color="auto"/>
            <w:right w:val="none" w:sz="0" w:space="0" w:color="auto"/>
          </w:divBdr>
        </w:div>
        <w:div w:id="199436144">
          <w:marLeft w:val="0"/>
          <w:marRight w:val="0"/>
          <w:marTop w:val="0"/>
          <w:marBottom w:val="0"/>
          <w:divBdr>
            <w:top w:val="none" w:sz="0" w:space="0" w:color="auto"/>
            <w:left w:val="none" w:sz="0" w:space="0" w:color="auto"/>
            <w:bottom w:val="none" w:sz="0" w:space="0" w:color="auto"/>
            <w:right w:val="none" w:sz="0" w:space="0" w:color="auto"/>
          </w:divBdr>
        </w:div>
        <w:div w:id="2108229064">
          <w:marLeft w:val="0"/>
          <w:marRight w:val="0"/>
          <w:marTop w:val="0"/>
          <w:marBottom w:val="0"/>
          <w:divBdr>
            <w:top w:val="none" w:sz="0" w:space="0" w:color="auto"/>
            <w:left w:val="none" w:sz="0" w:space="0" w:color="auto"/>
            <w:bottom w:val="none" w:sz="0" w:space="0" w:color="auto"/>
            <w:right w:val="none" w:sz="0" w:space="0" w:color="auto"/>
          </w:divBdr>
        </w:div>
        <w:div w:id="1177768740">
          <w:marLeft w:val="0"/>
          <w:marRight w:val="0"/>
          <w:marTop w:val="0"/>
          <w:marBottom w:val="0"/>
          <w:divBdr>
            <w:top w:val="none" w:sz="0" w:space="0" w:color="auto"/>
            <w:left w:val="none" w:sz="0" w:space="0" w:color="auto"/>
            <w:bottom w:val="none" w:sz="0" w:space="0" w:color="auto"/>
            <w:right w:val="none" w:sz="0" w:space="0" w:color="auto"/>
          </w:divBdr>
        </w:div>
        <w:div w:id="782771099">
          <w:marLeft w:val="0"/>
          <w:marRight w:val="0"/>
          <w:marTop w:val="0"/>
          <w:marBottom w:val="0"/>
          <w:divBdr>
            <w:top w:val="none" w:sz="0" w:space="0" w:color="auto"/>
            <w:left w:val="none" w:sz="0" w:space="0" w:color="auto"/>
            <w:bottom w:val="none" w:sz="0" w:space="0" w:color="auto"/>
            <w:right w:val="none" w:sz="0" w:space="0" w:color="auto"/>
          </w:divBdr>
        </w:div>
        <w:div w:id="163398598">
          <w:marLeft w:val="0"/>
          <w:marRight w:val="0"/>
          <w:marTop w:val="0"/>
          <w:marBottom w:val="0"/>
          <w:divBdr>
            <w:top w:val="none" w:sz="0" w:space="0" w:color="auto"/>
            <w:left w:val="none" w:sz="0" w:space="0" w:color="auto"/>
            <w:bottom w:val="none" w:sz="0" w:space="0" w:color="auto"/>
            <w:right w:val="none" w:sz="0" w:space="0" w:color="auto"/>
          </w:divBdr>
        </w:div>
        <w:div w:id="334454295">
          <w:marLeft w:val="0"/>
          <w:marRight w:val="0"/>
          <w:marTop w:val="0"/>
          <w:marBottom w:val="0"/>
          <w:divBdr>
            <w:top w:val="none" w:sz="0" w:space="0" w:color="auto"/>
            <w:left w:val="none" w:sz="0" w:space="0" w:color="auto"/>
            <w:bottom w:val="none" w:sz="0" w:space="0" w:color="auto"/>
            <w:right w:val="none" w:sz="0" w:space="0" w:color="auto"/>
          </w:divBdr>
        </w:div>
        <w:div w:id="777676292">
          <w:marLeft w:val="0"/>
          <w:marRight w:val="0"/>
          <w:marTop w:val="0"/>
          <w:marBottom w:val="0"/>
          <w:divBdr>
            <w:top w:val="none" w:sz="0" w:space="0" w:color="auto"/>
            <w:left w:val="none" w:sz="0" w:space="0" w:color="auto"/>
            <w:bottom w:val="none" w:sz="0" w:space="0" w:color="auto"/>
            <w:right w:val="none" w:sz="0" w:space="0" w:color="auto"/>
          </w:divBdr>
        </w:div>
        <w:div w:id="1250121957">
          <w:marLeft w:val="0"/>
          <w:marRight w:val="0"/>
          <w:marTop w:val="0"/>
          <w:marBottom w:val="0"/>
          <w:divBdr>
            <w:top w:val="none" w:sz="0" w:space="0" w:color="auto"/>
            <w:left w:val="none" w:sz="0" w:space="0" w:color="auto"/>
            <w:bottom w:val="none" w:sz="0" w:space="0" w:color="auto"/>
            <w:right w:val="none" w:sz="0" w:space="0" w:color="auto"/>
          </w:divBdr>
        </w:div>
        <w:div w:id="1489708179">
          <w:marLeft w:val="0"/>
          <w:marRight w:val="0"/>
          <w:marTop w:val="0"/>
          <w:marBottom w:val="0"/>
          <w:divBdr>
            <w:top w:val="none" w:sz="0" w:space="0" w:color="auto"/>
            <w:left w:val="none" w:sz="0" w:space="0" w:color="auto"/>
            <w:bottom w:val="none" w:sz="0" w:space="0" w:color="auto"/>
            <w:right w:val="none" w:sz="0" w:space="0" w:color="auto"/>
          </w:divBdr>
        </w:div>
        <w:div w:id="627512465">
          <w:marLeft w:val="0"/>
          <w:marRight w:val="0"/>
          <w:marTop w:val="0"/>
          <w:marBottom w:val="0"/>
          <w:divBdr>
            <w:top w:val="none" w:sz="0" w:space="0" w:color="auto"/>
            <w:left w:val="none" w:sz="0" w:space="0" w:color="auto"/>
            <w:bottom w:val="none" w:sz="0" w:space="0" w:color="auto"/>
            <w:right w:val="none" w:sz="0" w:space="0" w:color="auto"/>
          </w:divBdr>
        </w:div>
        <w:div w:id="401560148">
          <w:marLeft w:val="0"/>
          <w:marRight w:val="0"/>
          <w:marTop w:val="0"/>
          <w:marBottom w:val="0"/>
          <w:divBdr>
            <w:top w:val="none" w:sz="0" w:space="0" w:color="auto"/>
            <w:left w:val="none" w:sz="0" w:space="0" w:color="auto"/>
            <w:bottom w:val="none" w:sz="0" w:space="0" w:color="auto"/>
            <w:right w:val="none" w:sz="0" w:space="0" w:color="auto"/>
          </w:divBdr>
        </w:div>
        <w:div w:id="298462924">
          <w:marLeft w:val="0"/>
          <w:marRight w:val="0"/>
          <w:marTop w:val="0"/>
          <w:marBottom w:val="0"/>
          <w:divBdr>
            <w:top w:val="none" w:sz="0" w:space="0" w:color="auto"/>
            <w:left w:val="none" w:sz="0" w:space="0" w:color="auto"/>
            <w:bottom w:val="none" w:sz="0" w:space="0" w:color="auto"/>
            <w:right w:val="none" w:sz="0" w:space="0" w:color="auto"/>
          </w:divBdr>
        </w:div>
        <w:div w:id="1614945799">
          <w:marLeft w:val="0"/>
          <w:marRight w:val="0"/>
          <w:marTop w:val="0"/>
          <w:marBottom w:val="0"/>
          <w:divBdr>
            <w:top w:val="none" w:sz="0" w:space="0" w:color="auto"/>
            <w:left w:val="none" w:sz="0" w:space="0" w:color="auto"/>
            <w:bottom w:val="none" w:sz="0" w:space="0" w:color="auto"/>
            <w:right w:val="none" w:sz="0" w:space="0" w:color="auto"/>
          </w:divBdr>
        </w:div>
        <w:div w:id="191379661">
          <w:marLeft w:val="0"/>
          <w:marRight w:val="0"/>
          <w:marTop w:val="0"/>
          <w:marBottom w:val="0"/>
          <w:divBdr>
            <w:top w:val="none" w:sz="0" w:space="0" w:color="auto"/>
            <w:left w:val="none" w:sz="0" w:space="0" w:color="auto"/>
            <w:bottom w:val="none" w:sz="0" w:space="0" w:color="auto"/>
            <w:right w:val="none" w:sz="0" w:space="0" w:color="auto"/>
          </w:divBdr>
        </w:div>
        <w:div w:id="901797687">
          <w:marLeft w:val="0"/>
          <w:marRight w:val="0"/>
          <w:marTop w:val="0"/>
          <w:marBottom w:val="0"/>
          <w:divBdr>
            <w:top w:val="none" w:sz="0" w:space="0" w:color="auto"/>
            <w:left w:val="none" w:sz="0" w:space="0" w:color="auto"/>
            <w:bottom w:val="none" w:sz="0" w:space="0" w:color="auto"/>
            <w:right w:val="none" w:sz="0" w:space="0" w:color="auto"/>
          </w:divBdr>
        </w:div>
        <w:div w:id="1820462685">
          <w:marLeft w:val="0"/>
          <w:marRight w:val="0"/>
          <w:marTop w:val="0"/>
          <w:marBottom w:val="0"/>
          <w:divBdr>
            <w:top w:val="none" w:sz="0" w:space="0" w:color="auto"/>
            <w:left w:val="none" w:sz="0" w:space="0" w:color="auto"/>
            <w:bottom w:val="none" w:sz="0" w:space="0" w:color="auto"/>
            <w:right w:val="none" w:sz="0" w:space="0" w:color="auto"/>
          </w:divBdr>
        </w:div>
      </w:divsChild>
    </w:div>
    <w:div w:id="189222041">
      <w:bodyDiv w:val="1"/>
      <w:marLeft w:val="0"/>
      <w:marRight w:val="0"/>
      <w:marTop w:val="0"/>
      <w:marBottom w:val="0"/>
      <w:divBdr>
        <w:top w:val="none" w:sz="0" w:space="0" w:color="auto"/>
        <w:left w:val="none" w:sz="0" w:space="0" w:color="auto"/>
        <w:bottom w:val="none" w:sz="0" w:space="0" w:color="auto"/>
        <w:right w:val="none" w:sz="0" w:space="0" w:color="auto"/>
      </w:divBdr>
      <w:divsChild>
        <w:div w:id="853492252">
          <w:marLeft w:val="0"/>
          <w:marRight w:val="0"/>
          <w:marTop w:val="0"/>
          <w:marBottom w:val="0"/>
          <w:divBdr>
            <w:top w:val="none" w:sz="0" w:space="0" w:color="auto"/>
            <w:left w:val="none" w:sz="0" w:space="0" w:color="auto"/>
            <w:bottom w:val="none" w:sz="0" w:space="0" w:color="auto"/>
            <w:right w:val="none" w:sz="0" w:space="0" w:color="auto"/>
          </w:divBdr>
        </w:div>
        <w:div w:id="908154746">
          <w:marLeft w:val="0"/>
          <w:marRight w:val="0"/>
          <w:marTop w:val="0"/>
          <w:marBottom w:val="0"/>
          <w:divBdr>
            <w:top w:val="none" w:sz="0" w:space="0" w:color="auto"/>
            <w:left w:val="none" w:sz="0" w:space="0" w:color="auto"/>
            <w:bottom w:val="none" w:sz="0" w:space="0" w:color="auto"/>
            <w:right w:val="none" w:sz="0" w:space="0" w:color="auto"/>
          </w:divBdr>
        </w:div>
        <w:div w:id="338890843">
          <w:marLeft w:val="0"/>
          <w:marRight w:val="0"/>
          <w:marTop w:val="0"/>
          <w:marBottom w:val="0"/>
          <w:divBdr>
            <w:top w:val="none" w:sz="0" w:space="0" w:color="auto"/>
            <w:left w:val="none" w:sz="0" w:space="0" w:color="auto"/>
            <w:bottom w:val="none" w:sz="0" w:space="0" w:color="auto"/>
            <w:right w:val="none" w:sz="0" w:space="0" w:color="auto"/>
          </w:divBdr>
        </w:div>
      </w:divsChild>
    </w:div>
    <w:div w:id="368602866">
      <w:bodyDiv w:val="1"/>
      <w:marLeft w:val="0"/>
      <w:marRight w:val="0"/>
      <w:marTop w:val="0"/>
      <w:marBottom w:val="0"/>
      <w:divBdr>
        <w:top w:val="none" w:sz="0" w:space="0" w:color="auto"/>
        <w:left w:val="none" w:sz="0" w:space="0" w:color="auto"/>
        <w:bottom w:val="none" w:sz="0" w:space="0" w:color="auto"/>
        <w:right w:val="none" w:sz="0" w:space="0" w:color="auto"/>
      </w:divBdr>
      <w:divsChild>
        <w:div w:id="70392106">
          <w:marLeft w:val="0"/>
          <w:marRight w:val="0"/>
          <w:marTop w:val="0"/>
          <w:marBottom w:val="0"/>
          <w:divBdr>
            <w:top w:val="none" w:sz="0" w:space="0" w:color="auto"/>
            <w:left w:val="none" w:sz="0" w:space="0" w:color="auto"/>
            <w:bottom w:val="none" w:sz="0" w:space="0" w:color="auto"/>
            <w:right w:val="none" w:sz="0" w:space="0" w:color="auto"/>
          </w:divBdr>
        </w:div>
        <w:div w:id="1889762377">
          <w:marLeft w:val="0"/>
          <w:marRight w:val="0"/>
          <w:marTop w:val="0"/>
          <w:marBottom w:val="0"/>
          <w:divBdr>
            <w:top w:val="none" w:sz="0" w:space="0" w:color="auto"/>
            <w:left w:val="none" w:sz="0" w:space="0" w:color="auto"/>
            <w:bottom w:val="none" w:sz="0" w:space="0" w:color="auto"/>
            <w:right w:val="none" w:sz="0" w:space="0" w:color="auto"/>
          </w:divBdr>
        </w:div>
        <w:div w:id="457726017">
          <w:marLeft w:val="0"/>
          <w:marRight w:val="0"/>
          <w:marTop w:val="0"/>
          <w:marBottom w:val="0"/>
          <w:divBdr>
            <w:top w:val="none" w:sz="0" w:space="0" w:color="auto"/>
            <w:left w:val="none" w:sz="0" w:space="0" w:color="auto"/>
            <w:bottom w:val="none" w:sz="0" w:space="0" w:color="auto"/>
            <w:right w:val="none" w:sz="0" w:space="0" w:color="auto"/>
          </w:divBdr>
        </w:div>
        <w:div w:id="1382752194">
          <w:marLeft w:val="0"/>
          <w:marRight w:val="0"/>
          <w:marTop w:val="0"/>
          <w:marBottom w:val="0"/>
          <w:divBdr>
            <w:top w:val="none" w:sz="0" w:space="0" w:color="auto"/>
            <w:left w:val="none" w:sz="0" w:space="0" w:color="auto"/>
            <w:bottom w:val="none" w:sz="0" w:space="0" w:color="auto"/>
            <w:right w:val="none" w:sz="0" w:space="0" w:color="auto"/>
          </w:divBdr>
        </w:div>
        <w:div w:id="1420524860">
          <w:marLeft w:val="0"/>
          <w:marRight w:val="0"/>
          <w:marTop w:val="0"/>
          <w:marBottom w:val="0"/>
          <w:divBdr>
            <w:top w:val="none" w:sz="0" w:space="0" w:color="auto"/>
            <w:left w:val="none" w:sz="0" w:space="0" w:color="auto"/>
            <w:bottom w:val="none" w:sz="0" w:space="0" w:color="auto"/>
            <w:right w:val="none" w:sz="0" w:space="0" w:color="auto"/>
          </w:divBdr>
        </w:div>
        <w:div w:id="188179611">
          <w:marLeft w:val="0"/>
          <w:marRight w:val="0"/>
          <w:marTop w:val="0"/>
          <w:marBottom w:val="0"/>
          <w:divBdr>
            <w:top w:val="none" w:sz="0" w:space="0" w:color="auto"/>
            <w:left w:val="none" w:sz="0" w:space="0" w:color="auto"/>
            <w:bottom w:val="none" w:sz="0" w:space="0" w:color="auto"/>
            <w:right w:val="none" w:sz="0" w:space="0" w:color="auto"/>
          </w:divBdr>
        </w:div>
        <w:div w:id="1006177342">
          <w:marLeft w:val="0"/>
          <w:marRight w:val="0"/>
          <w:marTop w:val="0"/>
          <w:marBottom w:val="0"/>
          <w:divBdr>
            <w:top w:val="none" w:sz="0" w:space="0" w:color="auto"/>
            <w:left w:val="none" w:sz="0" w:space="0" w:color="auto"/>
            <w:bottom w:val="none" w:sz="0" w:space="0" w:color="auto"/>
            <w:right w:val="none" w:sz="0" w:space="0" w:color="auto"/>
          </w:divBdr>
        </w:div>
        <w:div w:id="541944550">
          <w:marLeft w:val="0"/>
          <w:marRight w:val="0"/>
          <w:marTop w:val="0"/>
          <w:marBottom w:val="0"/>
          <w:divBdr>
            <w:top w:val="none" w:sz="0" w:space="0" w:color="auto"/>
            <w:left w:val="none" w:sz="0" w:space="0" w:color="auto"/>
            <w:bottom w:val="none" w:sz="0" w:space="0" w:color="auto"/>
            <w:right w:val="none" w:sz="0" w:space="0" w:color="auto"/>
          </w:divBdr>
        </w:div>
        <w:div w:id="868181583">
          <w:marLeft w:val="0"/>
          <w:marRight w:val="0"/>
          <w:marTop w:val="0"/>
          <w:marBottom w:val="0"/>
          <w:divBdr>
            <w:top w:val="none" w:sz="0" w:space="0" w:color="auto"/>
            <w:left w:val="none" w:sz="0" w:space="0" w:color="auto"/>
            <w:bottom w:val="none" w:sz="0" w:space="0" w:color="auto"/>
            <w:right w:val="none" w:sz="0" w:space="0" w:color="auto"/>
          </w:divBdr>
        </w:div>
        <w:div w:id="2107770345">
          <w:marLeft w:val="0"/>
          <w:marRight w:val="0"/>
          <w:marTop w:val="0"/>
          <w:marBottom w:val="0"/>
          <w:divBdr>
            <w:top w:val="none" w:sz="0" w:space="0" w:color="auto"/>
            <w:left w:val="none" w:sz="0" w:space="0" w:color="auto"/>
            <w:bottom w:val="none" w:sz="0" w:space="0" w:color="auto"/>
            <w:right w:val="none" w:sz="0" w:space="0" w:color="auto"/>
          </w:divBdr>
        </w:div>
        <w:div w:id="1179387933">
          <w:marLeft w:val="0"/>
          <w:marRight w:val="0"/>
          <w:marTop w:val="0"/>
          <w:marBottom w:val="0"/>
          <w:divBdr>
            <w:top w:val="none" w:sz="0" w:space="0" w:color="auto"/>
            <w:left w:val="none" w:sz="0" w:space="0" w:color="auto"/>
            <w:bottom w:val="none" w:sz="0" w:space="0" w:color="auto"/>
            <w:right w:val="none" w:sz="0" w:space="0" w:color="auto"/>
          </w:divBdr>
        </w:div>
        <w:div w:id="1443914488">
          <w:marLeft w:val="0"/>
          <w:marRight w:val="0"/>
          <w:marTop w:val="0"/>
          <w:marBottom w:val="0"/>
          <w:divBdr>
            <w:top w:val="none" w:sz="0" w:space="0" w:color="auto"/>
            <w:left w:val="none" w:sz="0" w:space="0" w:color="auto"/>
            <w:bottom w:val="none" w:sz="0" w:space="0" w:color="auto"/>
            <w:right w:val="none" w:sz="0" w:space="0" w:color="auto"/>
          </w:divBdr>
        </w:div>
        <w:div w:id="1625695198">
          <w:marLeft w:val="0"/>
          <w:marRight w:val="0"/>
          <w:marTop w:val="0"/>
          <w:marBottom w:val="0"/>
          <w:divBdr>
            <w:top w:val="none" w:sz="0" w:space="0" w:color="auto"/>
            <w:left w:val="none" w:sz="0" w:space="0" w:color="auto"/>
            <w:bottom w:val="none" w:sz="0" w:space="0" w:color="auto"/>
            <w:right w:val="none" w:sz="0" w:space="0" w:color="auto"/>
          </w:divBdr>
        </w:div>
        <w:div w:id="171455855">
          <w:marLeft w:val="0"/>
          <w:marRight w:val="0"/>
          <w:marTop w:val="0"/>
          <w:marBottom w:val="0"/>
          <w:divBdr>
            <w:top w:val="none" w:sz="0" w:space="0" w:color="auto"/>
            <w:left w:val="none" w:sz="0" w:space="0" w:color="auto"/>
            <w:bottom w:val="none" w:sz="0" w:space="0" w:color="auto"/>
            <w:right w:val="none" w:sz="0" w:space="0" w:color="auto"/>
          </w:divBdr>
        </w:div>
        <w:div w:id="144127003">
          <w:marLeft w:val="0"/>
          <w:marRight w:val="0"/>
          <w:marTop w:val="0"/>
          <w:marBottom w:val="0"/>
          <w:divBdr>
            <w:top w:val="none" w:sz="0" w:space="0" w:color="auto"/>
            <w:left w:val="none" w:sz="0" w:space="0" w:color="auto"/>
            <w:bottom w:val="none" w:sz="0" w:space="0" w:color="auto"/>
            <w:right w:val="none" w:sz="0" w:space="0" w:color="auto"/>
          </w:divBdr>
        </w:div>
        <w:div w:id="282737973">
          <w:marLeft w:val="0"/>
          <w:marRight w:val="0"/>
          <w:marTop w:val="0"/>
          <w:marBottom w:val="0"/>
          <w:divBdr>
            <w:top w:val="none" w:sz="0" w:space="0" w:color="auto"/>
            <w:left w:val="none" w:sz="0" w:space="0" w:color="auto"/>
            <w:bottom w:val="none" w:sz="0" w:space="0" w:color="auto"/>
            <w:right w:val="none" w:sz="0" w:space="0" w:color="auto"/>
          </w:divBdr>
        </w:div>
        <w:div w:id="690380844">
          <w:marLeft w:val="0"/>
          <w:marRight w:val="0"/>
          <w:marTop w:val="0"/>
          <w:marBottom w:val="0"/>
          <w:divBdr>
            <w:top w:val="none" w:sz="0" w:space="0" w:color="auto"/>
            <w:left w:val="none" w:sz="0" w:space="0" w:color="auto"/>
            <w:bottom w:val="none" w:sz="0" w:space="0" w:color="auto"/>
            <w:right w:val="none" w:sz="0" w:space="0" w:color="auto"/>
          </w:divBdr>
        </w:div>
      </w:divsChild>
    </w:div>
    <w:div w:id="467474907">
      <w:bodyDiv w:val="1"/>
      <w:marLeft w:val="0"/>
      <w:marRight w:val="0"/>
      <w:marTop w:val="0"/>
      <w:marBottom w:val="0"/>
      <w:divBdr>
        <w:top w:val="none" w:sz="0" w:space="0" w:color="auto"/>
        <w:left w:val="none" w:sz="0" w:space="0" w:color="auto"/>
        <w:bottom w:val="none" w:sz="0" w:space="0" w:color="auto"/>
        <w:right w:val="none" w:sz="0" w:space="0" w:color="auto"/>
      </w:divBdr>
      <w:divsChild>
        <w:div w:id="851458182">
          <w:marLeft w:val="0"/>
          <w:marRight w:val="0"/>
          <w:marTop w:val="0"/>
          <w:marBottom w:val="0"/>
          <w:divBdr>
            <w:top w:val="none" w:sz="0" w:space="0" w:color="auto"/>
            <w:left w:val="none" w:sz="0" w:space="0" w:color="auto"/>
            <w:bottom w:val="none" w:sz="0" w:space="0" w:color="auto"/>
            <w:right w:val="none" w:sz="0" w:space="0" w:color="auto"/>
          </w:divBdr>
        </w:div>
        <w:div w:id="328875625">
          <w:marLeft w:val="0"/>
          <w:marRight w:val="0"/>
          <w:marTop w:val="0"/>
          <w:marBottom w:val="0"/>
          <w:divBdr>
            <w:top w:val="none" w:sz="0" w:space="0" w:color="auto"/>
            <w:left w:val="none" w:sz="0" w:space="0" w:color="auto"/>
            <w:bottom w:val="none" w:sz="0" w:space="0" w:color="auto"/>
            <w:right w:val="none" w:sz="0" w:space="0" w:color="auto"/>
          </w:divBdr>
        </w:div>
        <w:div w:id="1479763258">
          <w:marLeft w:val="0"/>
          <w:marRight w:val="0"/>
          <w:marTop w:val="0"/>
          <w:marBottom w:val="0"/>
          <w:divBdr>
            <w:top w:val="none" w:sz="0" w:space="0" w:color="auto"/>
            <w:left w:val="none" w:sz="0" w:space="0" w:color="auto"/>
            <w:bottom w:val="none" w:sz="0" w:space="0" w:color="auto"/>
            <w:right w:val="none" w:sz="0" w:space="0" w:color="auto"/>
          </w:divBdr>
        </w:div>
        <w:div w:id="101073327">
          <w:marLeft w:val="0"/>
          <w:marRight w:val="0"/>
          <w:marTop w:val="0"/>
          <w:marBottom w:val="0"/>
          <w:divBdr>
            <w:top w:val="none" w:sz="0" w:space="0" w:color="auto"/>
            <w:left w:val="none" w:sz="0" w:space="0" w:color="auto"/>
            <w:bottom w:val="none" w:sz="0" w:space="0" w:color="auto"/>
            <w:right w:val="none" w:sz="0" w:space="0" w:color="auto"/>
          </w:divBdr>
        </w:div>
        <w:div w:id="1979802878">
          <w:marLeft w:val="0"/>
          <w:marRight w:val="0"/>
          <w:marTop w:val="0"/>
          <w:marBottom w:val="0"/>
          <w:divBdr>
            <w:top w:val="none" w:sz="0" w:space="0" w:color="auto"/>
            <w:left w:val="none" w:sz="0" w:space="0" w:color="auto"/>
            <w:bottom w:val="none" w:sz="0" w:space="0" w:color="auto"/>
            <w:right w:val="none" w:sz="0" w:space="0" w:color="auto"/>
          </w:divBdr>
        </w:div>
        <w:div w:id="160315861">
          <w:marLeft w:val="0"/>
          <w:marRight w:val="0"/>
          <w:marTop w:val="0"/>
          <w:marBottom w:val="0"/>
          <w:divBdr>
            <w:top w:val="none" w:sz="0" w:space="0" w:color="auto"/>
            <w:left w:val="none" w:sz="0" w:space="0" w:color="auto"/>
            <w:bottom w:val="none" w:sz="0" w:space="0" w:color="auto"/>
            <w:right w:val="none" w:sz="0" w:space="0" w:color="auto"/>
          </w:divBdr>
        </w:div>
        <w:div w:id="779908308">
          <w:marLeft w:val="0"/>
          <w:marRight w:val="0"/>
          <w:marTop w:val="0"/>
          <w:marBottom w:val="0"/>
          <w:divBdr>
            <w:top w:val="none" w:sz="0" w:space="0" w:color="auto"/>
            <w:left w:val="none" w:sz="0" w:space="0" w:color="auto"/>
            <w:bottom w:val="none" w:sz="0" w:space="0" w:color="auto"/>
            <w:right w:val="none" w:sz="0" w:space="0" w:color="auto"/>
          </w:divBdr>
        </w:div>
        <w:div w:id="646475581">
          <w:marLeft w:val="0"/>
          <w:marRight w:val="0"/>
          <w:marTop w:val="0"/>
          <w:marBottom w:val="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sChild>
        <w:div w:id="363364317">
          <w:marLeft w:val="0"/>
          <w:marRight w:val="0"/>
          <w:marTop w:val="0"/>
          <w:marBottom w:val="0"/>
          <w:divBdr>
            <w:top w:val="none" w:sz="0" w:space="0" w:color="auto"/>
            <w:left w:val="none" w:sz="0" w:space="0" w:color="auto"/>
            <w:bottom w:val="none" w:sz="0" w:space="0" w:color="auto"/>
            <w:right w:val="none" w:sz="0" w:space="0" w:color="auto"/>
          </w:divBdr>
        </w:div>
        <w:div w:id="1617908733">
          <w:marLeft w:val="0"/>
          <w:marRight w:val="0"/>
          <w:marTop w:val="0"/>
          <w:marBottom w:val="0"/>
          <w:divBdr>
            <w:top w:val="none" w:sz="0" w:space="0" w:color="auto"/>
            <w:left w:val="none" w:sz="0" w:space="0" w:color="auto"/>
            <w:bottom w:val="none" w:sz="0" w:space="0" w:color="auto"/>
            <w:right w:val="none" w:sz="0" w:space="0" w:color="auto"/>
          </w:divBdr>
        </w:div>
        <w:div w:id="874150846">
          <w:marLeft w:val="0"/>
          <w:marRight w:val="0"/>
          <w:marTop w:val="0"/>
          <w:marBottom w:val="0"/>
          <w:divBdr>
            <w:top w:val="none" w:sz="0" w:space="0" w:color="auto"/>
            <w:left w:val="none" w:sz="0" w:space="0" w:color="auto"/>
            <w:bottom w:val="none" w:sz="0" w:space="0" w:color="auto"/>
            <w:right w:val="none" w:sz="0" w:space="0" w:color="auto"/>
          </w:divBdr>
        </w:div>
        <w:div w:id="1587151881">
          <w:marLeft w:val="0"/>
          <w:marRight w:val="0"/>
          <w:marTop w:val="0"/>
          <w:marBottom w:val="0"/>
          <w:divBdr>
            <w:top w:val="none" w:sz="0" w:space="0" w:color="auto"/>
            <w:left w:val="none" w:sz="0" w:space="0" w:color="auto"/>
            <w:bottom w:val="none" w:sz="0" w:space="0" w:color="auto"/>
            <w:right w:val="none" w:sz="0" w:space="0" w:color="auto"/>
          </w:divBdr>
        </w:div>
        <w:div w:id="1288470389">
          <w:marLeft w:val="0"/>
          <w:marRight w:val="0"/>
          <w:marTop w:val="0"/>
          <w:marBottom w:val="0"/>
          <w:divBdr>
            <w:top w:val="none" w:sz="0" w:space="0" w:color="auto"/>
            <w:left w:val="none" w:sz="0" w:space="0" w:color="auto"/>
            <w:bottom w:val="none" w:sz="0" w:space="0" w:color="auto"/>
            <w:right w:val="none" w:sz="0" w:space="0" w:color="auto"/>
          </w:divBdr>
        </w:div>
        <w:div w:id="1285380879">
          <w:marLeft w:val="0"/>
          <w:marRight w:val="0"/>
          <w:marTop w:val="0"/>
          <w:marBottom w:val="0"/>
          <w:divBdr>
            <w:top w:val="none" w:sz="0" w:space="0" w:color="auto"/>
            <w:left w:val="none" w:sz="0" w:space="0" w:color="auto"/>
            <w:bottom w:val="none" w:sz="0" w:space="0" w:color="auto"/>
            <w:right w:val="none" w:sz="0" w:space="0" w:color="auto"/>
          </w:divBdr>
        </w:div>
        <w:div w:id="50884304">
          <w:marLeft w:val="0"/>
          <w:marRight w:val="0"/>
          <w:marTop w:val="0"/>
          <w:marBottom w:val="0"/>
          <w:divBdr>
            <w:top w:val="none" w:sz="0" w:space="0" w:color="auto"/>
            <w:left w:val="none" w:sz="0" w:space="0" w:color="auto"/>
            <w:bottom w:val="none" w:sz="0" w:space="0" w:color="auto"/>
            <w:right w:val="none" w:sz="0" w:space="0" w:color="auto"/>
          </w:divBdr>
        </w:div>
        <w:div w:id="1138569462">
          <w:marLeft w:val="0"/>
          <w:marRight w:val="0"/>
          <w:marTop w:val="0"/>
          <w:marBottom w:val="0"/>
          <w:divBdr>
            <w:top w:val="none" w:sz="0" w:space="0" w:color="auto"/>
            <w:left w:val="none" w:sz="0" w:space="0" w:color="auto"/>
            <w:bottom w:val="none" w:sz="0" w:space="0" w:color="auto"/>
            <w:right w:val="none" w:sz="0" w:space="0" w:color="auto"/>
          </w:divBdr>
        </w:div>
        <w:div w:id="1534880878">
          <w:marLeft w:val="0"/>
          <w:marRight w:val="0"/>
          <w:marTop w:val="0"/>
          <w:marBottom w:val="0"/>
          <w:divBdr>
            <w:top w:val="none" w:sz="0" w:space="0" w:color="auto"/>
            <w:left w:val="none" w:sz="0" w:space="0" w:color="auto"/>
            <w:bottom w:val="none" w:sz="0" w:space="0" w:color="auto"/>
            <w:right w:val="none" w:sz="0" w:space="0" w:color="auto"/>
          </w:divBdr>
        </w:div>
        <w:div w:id="1694376195">
          <w:marLeft w:val="0"/>
          <w:marRight w:val="0"/>
          <w:marTop w:val="0"/>
          <w:marBottom w:val="0"/>
          <w:divBdr>
            <w:top w:val="none" w:sz="0" w:space="0" w:color="auto"/>
            <w:left w:val="none" w:sz="0" w:space="0" w:color="auto"/>
            <w:bottom w:val="none" w:sz="0" w:space="0" w:color="auto"/>
            <w:right w:val="none" w:sz="0" w:space="0" w:color="auto"/>
          </w:divBdr>
        </w:div>
        <w:div w:id="325784775">
          <w:marLeft w:val="0"/>
          <w:marRight w:val="0"/>
          <w:marTop w:val="0"/>
          <w:marBottom w:val="0"/>
          <w:divBdr>
            <w:top w:val="none" w:sz="0" w:space="0" w:color="auto"/>
            <w:left w:val="none" w:sz="0" w:space="0" w:color="auto"/>
            <w:bottom w:val="none" w:sz="0" w:space="0" w:color="auto"/>
            <w:right w:val="none" w:sz="0" w:space="0" w:color="auto"/>
          </w:divBdr>
        </w:div>
        <w:div w:id="448399169">
          <w:marLeft w:val="0"/>
          <w:marRight w:val="0"/>
          <w:marTop w:val="0"/>
          <w:marBottom w:val="0"/>
          <w:divBdr>
            <w:top w:val="none" w:sz="0" w:space="0" w:color="auto"/>
            <w:left w:val="none" w:sz="0" w:space="0" w:color="auto"/>
            <w:bottom w:val="none" w:sz="0" w:space="0" w:color="auto"/>
            <w:right w:val="none" w:sz="0" w:space="0" w:color="auto"/>
          </w:divBdr>
        </w:div>
        <w:div w:id="1223180320">
          <w:marLeft w:val="0"/>
          <w:marRight w:val="0"/>
          <w:marTop w:val="0"/>
          <w:marBottom w:val="0"/>
          <w:divBdr>
            <w:top w:val="none" w:sz="0" w:space="0" w:color="auto"/>
            <w:left w:val="none" w:sz="0" w:space="0" w:color="auto"/>
            <w:bottom w:val="none" w:sz="0" w:space="0" w:color="auto"/>
            <w:right w:val="none" w:sz="0" w:space="0" w:color="auto"/>
          </w:divBdr>
        </w:div>
        <w:div w:id="810100995">
          <w:marLeft w:val="0"/>
          <w:marRight w:val="0"/>
          <w:marTop w:val="0"/>
          <w:marBottom w:val="0"/>
          <w:divBdr>
            <w:top w:val="none" w:sz="0" w:space="0" w:color="auto"/>
            <w:left w:val="none" w:sz="0" w:space="0" w:color="auto"/>
            <w:bottom w:val="none" w:sz="0" w:space="0" w:color="auto"/>
            <w:right w:val="none" w:sz="0" w:space="0" w:color="auto"/>
          </w:divBdr>
        </w:div>
        <w:div w:id="1606689507">
          <w:marLeft w:val="0"/>
          <w:marRight w:val="0"/>
          <w:marTop w:val="0"/>
          <w:marBottom w:val="0"/>
          <w:divBdr>
            <w:top w:val="none" w:sz="0" w:space="0" w:color="auto"/>
            <w:left w:val="none" w:sz="0" w:space="0" w:color="auto"/>
            <w:bottom w:val="none" w:sz="0" w:space="0" w:color="auto"/>
            <w:right w:val="none" w:sz="0" w:space="0" w:color="auto"/>
          </w:divBdr>
        </w:div>
        <w:div w:id="1705012546">
          <w:marLeft w:val="0"/>
          <w:marRight w:val="0"/>
          <w:marTop w:val="0"/>
          <w:marBottom w:val="0"/>
          <w:divBdr>
            <w:top w:val="none" w:sz="0" w:space="0" w:color="auto"/>
            <w:left w:val="none" w:sz="0" w:space="0" w:color="auto"/>
            <w:bottom w:val="none" w:sz="0" w:space="0" w:color="auto"/>
            <w:right w:val="none" w:sz="0" w:space="0" w:color="auto"/>
          </w:divBdr>
        </w:div>
        <w:div w:id="401605047">
          <w:marLeft w:val="0"/>
          <w:marRight w:val="0"/>
          <w:marTop w:val="0"/>
          <w:marBottom w:val="0"/>
          <w:divBdr>
            <w:top w:val="none" w:sz="0" w:space="0" w:color="auto"/>
            <w:left w:val="none" w:sz="0" w:space="0" w:color="auto"/>
            <w:bottom w:val="none" w:sz="0" w:space="0" w:color="auto"/>
            <w:right w:val="none" w:sz="0" w:space="0" w:color="auto"/>
          </w:divBdr>
        </w:div>
        <w:div w:id="1374572677">
          <w:marLeft w:val="0"/>
          <w:marRight w:val="0"/>
          <w:marTop w:val="0"/>
          <w:marBottom w:val="0"/>
          <w:divBdr>
            <w:top w:val="none" w:sz="0" w:space="0" w:color="auto"/>
            <w:left w:val="none" w:sz="0" w:space="0" w:color="auto"/>
            <w:bottom w:val="none" w:sz="0" w:space="0" w:color="auto"/>
            <w:right w:val="none" w:sz="0" w:space="0" w:color="auto"/>
          </w:divBdr>
        </w:div>
      </w:divsChild>
    </w:div>
    <w:div w:id="574824747">
      <w:bodyDiv w:val="1"/>
      <w:marLeft w:val="0"/>
      <w:marRight w:val="0"/>
      <w:marTop w:val="0"/>
      <w:marBottom w:val="0"/>
      <w:divBdr>
        <w:top w:val="none" w:sz="0" w:space="0" w:color="auto"/>
        <w:left w:val="none" w:sz="0" w:space="0" w:color="auto"/>
        <w:bottom w:val="none" w:sz="0" w:space="0" w:color="auto"/>
        <w:right w:val="none" w:sz="0" w:space="0" w:color="auto"/>
      </w:divBdr>
    </w:div>
    <w:div w:id="680398157">
      <w:bodyDiv w:val="1"/>
      <w:marLeft w:val="0"/>
      <w:marRight w:val="0"/>
      <w:marTop w:val="0"/>
      <w:marBottom w:val="0"/>
      <w:divBdr>
        <w:top w:val="none" w:sz="0" w:space="0" w:color="auto"/>
        <w:left w:val="none" w:sz="0" w:space="0" w:color="auto"/>
        <w:bottom w:val="none" w:sz="0" w:space="0" w:color="auto"/>
        <w:right w:val="none" w:sz="0" w:space="0" w:color="auto"/>
      </w:divBdr>
    </w:div>
    <w:div w:id="878391773">
      <w:bodyDiv w:val="1"/>
      <w:marLeft w:val="0"/>
      <w:marRight w:val="0"/>
      <w:marTop w:val="0"/>
      <w:marBottom w:val="0"/>
      <w:divBdr>
        <w:top w:val="none" w:sz="0" w:space="0" w:color="auto"/>
        <w:left w:val="none" w:sz="0" w:space="0" w:color="auto"/>
        <w:bottom w:val="none" w:sz="0" w:space="0" w:color="auto"/>
        <w:right w:val="none" w:sz="0" w:space="0" w:color="auto"/>
      </w:divBdr>
    </w:div>
    <w:div w:id="991180608">
      <w:bodyDiv w:val="1"/>
      <w:marLeft w:val="0"/>
      <w:marRight w:val="0"/>
      <w:marTop w:val="0"/>
      <w:marBottom w:val="0"/>
      <w:divBdr>
        <w:top w:val="none" w:sz="0" w:space="0" w:color="auto"/>
        <w:left w:val="none" w:sz="0" w:space="0" w:color="auto"/>
        <w:bottom w:val="none" w:sz="0" w:space="0" w:color="auto"/>
        <w:right w:val="none" w:sz="0" w:space="0" w:color="auto"/>
      </w:divBdr>
    </w:div>
    <w:div w:id="1034504894">
      <w:bodyDiv w:val="1"/>
      <w:marLeft w:val="0"/>
      <w:marRight w:val="0"/>
      <w:marTop w:val="0"/>
      <w:marBottom w:val="0"/>
      <w:divBdr>
        <w:top w:val="none" w:sz="0" w:space="0" w:color="auto"/>
        <w:left w:val="none" w:sz="0" w:space="0" w:color="auto"/>
        <w:bottom w:val="none" w:sz="0" w:space="0" w:color="auto"/>
        <w:right w:val="none" w:sz="0" w:space="0" w:color="auto"/>
      </w:divBdr>
      <w:divsChild>
        <w:div w:id="1164517037">
          <w:marLeft w:val="0"/>
          <w:marRight w:val="0"/>
          <w:marTop w:val="0"/>
          <w:marBottom w:val="0"/>
          <w:divBdr>
            <w:top w:val="none" w:sz="0" w:space="0" w:color="auto"/>
            <w:left w:val="none" w:sz="0" w:space="0" w:color="auto"/>
            <w:bottom w:val="none" w:sz="0" w:space="0" w:color="auto"/>
            <w:right w:val="none" w:sz="0" w:space="0" w:color="auto"/>
          </w:divBdr>
        </w:div>
        <w:div w:id="1592928655">
          <w:marLeft w:val="0"/>
          <w:marRight w:val="0"/>
          <w:marTop w:val="0"/>
          <w:marBottom w:val="0"/>
          <w:divBdr>
            <w:top w:val="none" w:sz="0" w:space="0" w:color="auto"/>
            <w:left w:val="none" w:sz="0" w:space="0" w:color="auto"/>
            <w:bottom w:val="none" w:sz="0" w:space="0" w:color="auto"/>
            <w:right w:val="none" w:sz="0" w:space="0" w:color="auto"/>
          </w:divBdr>
        </w:div>
        <w:div w:id="1412048089">
          <w:marLeft w:val="0"/>
          <w:marRight w:val="0"/>
          <w:marTop w:val="0"/>
          <w:marBottom w:val="0"/>
          <w:divBdr>
            <w:top w:val="none" w:sz="0" w:space="0" w:color="auto"/>
            <w:left w:val="none" w:sz="0" w:space="0" w:color="auto"/>
            <w:bottom w:val="none" w:sz="0" w:space="0" w:color="auto"/>
            <w:right w:val="none" w:sz="0" w:space="0" w:color="auto"/>
          </w:divBdr>
        </w:div>
        <w:div w:id="685178963">
          <w:marLeft w:val="0"/>
          <w:marRight w:val="0"/>
          <w:marTop w:val="0"/>
          <w:marBottom w:val="0"/>
          <w:divBdr>
            <w:top w:val="none" w:sz="0" w:space="0" w:color="auto"/>
            <w:left w:val="none" w:sz="0" w:space="0" w:color="auto"/>
            <w:bottom w:val="none" w:sz="0" w:space="0" w:color="auto"/>
            <w:right w:val="none" w:sz="0" w:space="0" w:color="auto"/>
          </w:divBdr>
        </w:div>
        <w:div w:id="1742949613">
          <w:marLeft w:val="0"/>
          <w:marRight w:val="0"/>
          <w:marTop w:val="0"/>
          <w:marBottom w:val="0"/>
          <w:divBdr>
            <w:top w:val="none" w:sz="0" w:space="0" w:color="auto"/>
            <w:left w:val="none" w:sz="0" w:space="0" w:color="auto"/>
            <w:bottom w:val="none" w:sz="0" w:space="0" w:color="auto"/>
            <w:right w:val="none" w:sz="0" w:space="0" w:color="auto"/>
          </w:divBdr>
        </w:div>
        <w:div w:id="894901172">
          <w:marLeft w:val="0"/>
          <w:marRight w:val="0"/>
          <w:marTop w:val="0"/>
          <w:marBottom w:val="0"/>
          <w:divBdr>
            <w:top w:val="none" w:sz="0" w:space="0" w:color="auto"/>
            <w:left w:val="none" w:sz="0" w:space="0" w:color="auto"/>
            <w:bottom w:val="none" w:sz="0" w:space="0" w:color="auto"/>
            <w:right w:val="none" w:sz="0" w:space="0" w:color="auto"/>
          </w:divBdr>
        </w:div>
        <w:div w:id="1659461279">
          <w:marLeft w:val="0"/>
          <w:marRight w:val="0"/>
          <w:marTop w:val="0"/>
          <w:marBottom w:val="0"/>
          <w:divBdr>
            <w:top w:val="none" w:sz="0" w:space="0" w:color="auto"/>
            <w:left w:val="none" w:sz="0" w:space="0" w:color="auto"/>
            <w:bottom w:val="none" w:sz="0" w:space="0" w:color="auto"/>
            <w:right w:val="none" w:sz="0" w:space="0" w:color="auto"/>
          </w:divBdr>
        </w:div>
        <w:div w:id="681905757">
          <w:marLeft w:val="0"/>
          <w:marRight w:val="0"/>
          <w:marTop w:val="0"/>
          <w:marBottom w:val="0"/>
          <w:divBdr>
            <w:top w:val="none" w:sz="0" w:space="0" w:color="auto"/>
            <w:left w:val="none" w:sz="0" w:space="0" w:color="auto"/>
            <w:bottom w:val="none" w:sz="0" w:space="0" w:color="auto"/>
            <w:right w:val="none" w:sz="0" w:space="0" w:color="auto"/>
          </w:divBdr>
        </w:div>
        <w:div w:id="76903087">
          <w:marLeft w:val="0"/>
          <w:marRight w:val="0"/>
          <w:marTop w:val="0"/>
          <w:marBottom w:val="0"/>
          <w:divBdr>
            <w:top w:val="none" w:sz="0" w:space="0" w:color="auto"/>
            <w:left w:val="none" w:sz="0" w:space="0" w:color="auto"/>
            <w:bottom w:val="none" w:sz="0" w:space="0" w:color="auto"/>
            <w:right w:val="none" w:sz="0" w:space="0" w:color="auto"/>
          </w:divBdr>
        </w:div>
        <w:div w:id="1397781041">
          <w:marLeft w:val="0"/>
          <w:marRight w:val="0"/>
          <w:marTop w:val="0"/>
          <w:marBottom w:val="0"/>
          <w:divBdr>
            <w:top w:val="none" w:sz="0" w:space="0" w:color="auto"/>
            <w:left w:val="none" w:sz="0" w:space="0" w:color="auto"/>
            <w:bottom w:val="none" w:sz="0" w:space="0" w:color="auto"/>
            <w:right w:val="none" w:sz="0" w:space="0" w:color="auto"/>
          </w:divBdr>
        </w:div>
        <w:div w:id="2004308886">
          <w:marLeft w:val="0"/>
          <w:marRight w:val="0"/>
          <w:marTop w:val="0"/>
          <w:marBottom w:val="0"/>
          <w:divBdr>
            <w:top w:val="none" w:sz="0" w:space="0" w:color="auto"/>
            <w:left w:val="none" w:sz="0" w:space="0" w:color="auto"/>
            <w:bottom w:val="none" w:sz="0" w:space="0" w:color="auto"/>
            <w:right w:val="none" w:sz="0" w:space="0" w:color="auto"/>
          </w:divBdr>
        </w:div>
        <w:div w:id="995382343">
          <w:marLeft w:val="0"/>
          <w:marRight w:val="0"/>
          <w:marTop w:val="0"/>
          <w:marBottom w:val="0"/>
          <w:divBdr>
            <w:top w:val="none" w:sz="0" w:space="0" w:color="auto"/>
            <w:left w:val="none" w:sz="0" w:space="0" w:color="auto"/>
            <w:bottom w:val="none" w:sz="0" w:space="0" w:color="auto"/>
            <w:right w:val="none" w:sz="0" w:space="0" w:color="auto"/>
          </w:divBdr>
        </w:div>
        <w:div w:id="1167019854">
          <w:marLeft w:val="0"/>
          <w:marRight w:val="0"/>
          <w:marTop w:val="0"/>
          <w:marBottom w:val="0"/>
          <w:divBdr>
            <w:top w:val="none" w:sz="0" w:space="0" w:color="auto"/>
            <w:left w:val="none" w:sz="0" w:space="0" w:color="auto"/>
            <w:bottom w:val="none" w:sz="0" w:space="0" w:color="auto"/>
            <w:right w:val="none" w:sz="0" w:space="0" w:color="auto"/>
          </w:divBdr>
        </w:div>
        <w:div w:id="228999812">
          <w:marLeft w:val="0"/>
          <w:marRight w:val="0"/>
          <w:marTop w:val="0"/>
          <w:marBottom w:val="0"/>
          <w:divBdr>
            <w:top w:val="none" w:sz="0" w:space="0" w:color="auto"/>
            <w:left w:val="none" w:sz="0" w:space="0" w:color="auto"/>
            <w:bottom w:val="none" w:sz="0" w:space="0" w:color="auto"/>
            <w:right w:val="none" w:sz="0" w:space="0" w:color="auto"/>
          </w:divBdr>
        </w:div>
        <w:div w:id="1568104199">
          <w:marLeft w:val="0"/>
          <w:marRight w:val="0"/>
          <w:marTop w:val="0"/>
          <w:marBottom w:val="0"/>
          <w:divBdr>
            <w:top w:val="none" w:sz="0" w:space="0" w:color="auto"/>
            <w:left w:val="none" w:sz="0" w:space="0" w:color="auto"/>
            <w:bottom w:val="none" w:sz="0" w:space="0" w:color="auto"/>
            <w:right w:val="none" w:sz="0" w:space="0" w:color="auto"/>
          </w:divBdr>
        </w:div>
      </w:divsChild>
    </w:div>
    <w:div w:id="1888839433">
      <w:bodyDiv w:val="1"/>
      <w:marLeft w:val="0"/>
      <w:marRight w:val="0"/>
      <w:marTop w:val="0"/>
      <w:marBottom w:val="0"/>
      <w:divBdr>
        <w:top w:val="none" w:sz="0" w:space="0" w:color="auto"/>
        <w:left w:val="none" w:sz="0" w:space="0" w:color="auto"/>
        <w:bottom w:val="none" w:sz="0" w:space="0" w:color="auto"/>
        <w:right w:val="none" w:sz="0" w:space="0" w:color="auto"/>
      </w:divBdr>
      <w:divsChild>
        <w:div w:id="207383063">
          <w:marLeft w:val="0"/>
          <w:marRight w:val="0"/>
          <w:marTop w:val="0"/>
          <w:marBottom w:val="0"/>
          <w:divBdr>
            <w:top w:val="none" w:sz="0" w:space="0" w:color="auto"/>
            <w:left w:val="none" w:sz="0" w:space="0" w:color="auto"/>
            <w:bottom w:val="none" w:sz="0" w:space="0" w:color="auto"/>
            <w:right w:val="none" w:sz="0" w:space="0" w:color="auto"/>
          </w:divBdr>
        </w:div>
        <w:div w:id="427846573">
          <w:marLeft w:val="0"/>
          <w:marRight w:val="0"/>
          <w:marTop w:val="0"/>
          <w:marBottom w:val="0"/>
          <w:divBdr>
            <w:top w:val="none" w:sz="0" w:space="0" w:color="auto"/>
            <w:left w:val="none" w:sz="0" w:space="0" w:color="auto"/>
            <w:bottom w:val="none" w:sz="0" w:space="0" w:color="auto"/>
            <w:right w:val="none" w:sz="0" w:space="0" w:color="auto"/>
          </w:divBdr>
        </w:div>
        <w:div w:id="1638219094">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107741466">
          <w:marLeft w:val="0"/>
          <w:marRight w:val="0"/>
          <w:marTop w:val="0"/>
          <w:marBottom w:val="0"/>
          <w:divBdr>
            <w:top w:val="none" w:sz="0" w:space="0" w:color="auto"/>
            <w:left w:val="none" w:sz="0" w:space="0" w:color="auto"/>
            <w:bottom w:val="none" w:sz="0" w:space="0" w:color="auto"/>
            <w:right w:val="none" w:sz="0" w:space="0" w:color="auto"/>
          </w:divBdr>
        </w:div>
        <w:div w:id="1189099895">
          <w:marLeft w:val="0"/>
          <w:marRight w:val="0"/>
          <w:marTop w:val="0"/>
          <w:marBottom w:val="0"/>
          <w:divBdr>
            <w:top w:val="none" w:sz="0" w:space="0" w:color="auto"/>
            <w:left w:val="none" w:sz="0" w:space="0" w:color="auto"/>
            <w:bottom w:val="none" w:sz="0" w:space="0" w:color="auto"/>
            <w:right w:val="none" w:sz="0" w:space="0" w:color="auto"/>
          </w:divBdr>
        </w:div>
        <w:div w:id="516235560">
          <w:marLeft w:val="0"/>
          <w:marRight w:val="0"/>
          <w:marTop w:val="0"/>
          <w:marBottom w:val="0"/>
          <w:divBdr>
            <w:top w:val="none" w:sz="0" w:space="0" w:color="auto"/>
            <w:left w:val="none" w:sz="0" w:space="0" w:color="auto"/>
            <w:bottom w:val="none" w:sz="0" w:space="0" w:color="auto"/>
            <w:right w:val="none" w:sz="0" w:space="0" w:color="auto"/>
          </w:divBdr>
        </w:div>
        <w:div w:id="155610563">
          <w:marLeft w:val="0"/>
          <w:marRight w:val="0"/>
          <w:marTop w:val="0"/>
          <w:marBottom w:val="0"/>
          <w:divBdr>
            <w:top w:val="none" w:sz="0" w:space="0" w:color="auto"/>
            <w:left w:val="none" w:sz="0" w:space="0" w:color="auto"/>
            <w:bottom w:val="none" w:sz="0" w:space="0" w:color="auto"/>
            <w:right w:val="none" w:sz="0" w:space="0" w:color="auto"/>
          </w:divBdr>
        </w:div>
      </w:divsChild>
    </w:div>
    <w:div w:id="2057855743">
      <w:bodyDiv w:val="1"/>
      <w:marLeft w:val="0"/>
      <w:marRight w:val="0"/>
      <w:marTop w:val="0"/>
      <w:marBottom w:val="0"/>
      <w:divBdr>
        <w:top w:val="none" w:sz="0" w:space="0" w:color="auto"/>
        <w:left w:val="none" w:sz="0" w:space="0" w:color="auto"/>
        <w:bottom w:val="none" w:sz="0" w:space="0" w:color="auto"/>
        <w:right w:val="none" w:sz="0" w:space="0" w:color="auto"/>
      </w:divBdr>
      <w:divsChild>
        <w:div w:id="559950634">
          <w:marLeft w:val="0"/>
          <w:marRight w:val="0"/>
          <w:marTop w:val="0"/>
          <w:marBottom w:val="0"/>
          <w:divBdr>
            <w:top w:val="none" w:sz="0" w:space="0" w:color="auto"/>
            <w:left w:val="none" w:sz="0" w:space="0" w:color="auto"/>
            <w:bottom w:val="none" w:sz="0" w:space="0" w:color="auto"/>
            <w:right w:val="none" w:sz="0" w:space="0" w:color="auto"/>
          </w:divBdr>
          <w:divsChild>
            <w:div w:id="1266696040">
              <w:marLeft w:val="0"/>
              <w:marRight w:val="0"/>
              <w:marTop w:val="0"/>
              <w:marBottom w:val="0"/>
              <w:divBdr>
                <w:top w:val="none" w:sz="0" w:space="0" w:color="auto"/>
                <w:left w:val="none" w:sz="0" w:space="0" w:color="auto"/>
                <w:bottom w:val="none" w:sz="0" w:space="0" w:color="auto"/>
                <w:right w:val="none" w:sz="0" w:space="0" w:color="auto"/>
              </w:divBdr>
            </w:div>
            <w:div w:id="42217418">
              <w:marLeft w:val="0"/>
              <w:marRight w:val="0"/>
              <w:marTop w:val="0"/>
              <w:marBottom w:val="0"/>
              <w:divBdr>
                <w:top w:val="none" w:sz="0" w:space="0" w:color="auto"/>
                <w:left w:val="none" w:sz="0" w:space="0" w:color="auto"/>
                <w:bottom w:val="none" w:sz="0" w:space="0" w:color="auto"/>
                <w:right w:val="none" w:sz="0" w:space="0" w:color="auto"/>
              </w:divBdr>
            </w:div>
            <w:div w:id="1923681203">
              <w:marLeft w:val="0"/>
              <w:marRight w:val="0"/>
              <w:marTop w:val="0"/>
              <w:marBottom w:val="0"/>
              <w:divBdr>
                <w:top w:val="none" w:sz="0" w:space="0" w:color="auto"/>
                <w:left w:val="none" w:sz="0" w:space="0" w:color="auto"/>
                <w:bottom w:val="none" w:sz="0" w:space="0" w:color="auto"/>
                <w:right w:val="none" w:sz="0" w:space="0" w:color="auto"/>
              </w:divBdr>
            </w:div>
            <w:div w:id="1681202629">
              <w:marLeft w:val="0"/>
              <w:marRight w:val="0"/>
              <w:marTop w:val="0"/>
              <w:marBottom w:val="0"/>
              <w:divBdr>
                <w:top w:val="none" w:sz="0" w:space="0" w:color="auto"/>
                <w:left w:val="none" w:sz="0" w:space="0" w:color="auto"/>
                <w:bottom w:val="none" w:sz="0" w:space="0" w:color="auto"/>
                <w:right w:val="none" w:sz="0" w:space="0" w:color="auto"/>
              </w:divBdr>
            </w:div>
            <w:div w:id="751512424">
              <w:marLeft w:val="0"/>
              <w:marRight w:val="0"/>
              <w:marTop w:val="0"/>
              <w:marBottom w:val="0"/>
              <w:divBdr>
                <w:top w:val="none" w:sz="0" w:space="0" w:color="auto"/>
                <w:left w:val="none" w:sz="0" w:space="0" w:color="auto"/>
                <w:bottom w:val="none" w:sz="0" w:space="0" w:color="auto"/>
                <w:right w:val="none" w:sz="0" w:space="0" w:color="auto"/>
              </w:divBdr>
            </w:div>
            <w:div w:id="1211653234">
              <w:marLeft w:val="0"/>
              <w:marRight w:val="0"/>
              <w:marTop w:val="0"/>
              <w:marBottom w:val="0"/>
              <w:divBdr>
                <w:top w:val="none" w:sz="0" w:space="0" w:color="auto"/>
                <w:left w:val="none" w:sz="0" w:space="0" w:color="auto"/>
                <w:bottom w:val="none" w:sz="0" w:space="0" w:color="auto"/>
                <w:right w:val="none" w:sz="0" w:space="0" w:color="auto"/>
              </w:divBdr>
            </w:div>
            <w:div w:id="600382925">
              <w:marLeft w:val="0"/>
              <w:marRight w:val="0"/>
              <w:marTop w:val="0"/>
              <w:marBottom w:val="0"/>
              <w:divBdr>
                <w:top w:val="none" w:sz="0" w:space="0" w:color="auto"/>
                <w:left w:val="none" w:sz="0" w:space="0" w:color="auto"/>
                <w:bottom w:val="none" w:sz="0" w:space="0" w:color="auto"/>
                <w:right w:val="none" w:sz="0" w:space="0" w:color="auto"/>
              </w:divBdr>
            </w:div>
            <w:div w:id="1446191130">
              <w:marLeft w:val="0"/>
              <w:marRight w:val="0"/>
              <w:marTop w:val="0"/>
              <w:marBottom w:val="0"/>
              <w:divBdr>
                <w:top w:val="none" w:sz="0" w:space="0" w:color="auto"/>
                <w:left w:val="none" w:sz="0" w:space="0" w:color="auto"/>
                <w:bottom w:val="none" w:sz="0" w:space="0" w:color="auto"/>
                <w:right w:val="none" w:sz="0" w:space="0" w:color="auto"/>
              </w:divBdr>
            </w:div>
            <w:div w:id="510486842">
              <w:marLeft w:val="0"/>
              <w:marRight w:val="0"/>
              <w:marTop w:val="0"/>
              <w:marBottom w:val="0"/>
              <w:divBdr>
                <w:top w:val="none" w:sz="0" w:space="0" w:color="auto"/>
                <w:left w:val="none" w:sz="0" w:space="0" w:color="auto"/>
                <w:bottom w:val="none" w:sz="0" w:space="0" w:color="auto"/>
                <w:right w:val="none" w:sz="0" w:space="0" w:color="auto"/>
              </w:divBdr>
            </w:div>
            <w:div w:id="268121454">
              <w:marLeft w:val="0"/>
              <w:marRight w:val="0"/>
              <w:marTop w:val="0"/>
              <w:marBottom w:val="0"/>
              <w:divBdr>
                <w:top w:val="none" w:sz="0" w:space="0" w:color="auto"/>
                <w:left w:val="none" w:sz="0" w:space="0" w:color="auto"/>
                <w:bottom w:val="none" w:sz="0" w:space="0" w:color="auto"/>
                <w:right w:val="none" w:sz="0" w:space="0" w:color="auto"/>
              </w:divBdr>
            </w:div>
            <w:div w:id="1342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Henrot</cp:lastModifiedBy>
  <cp:revision>2</cp:revision>
  <dcterms:created xsi:type="dcterms:W3CDTF">2016-01-27T18:11:00Z</dcterms:created>
  <dcterms:modified xsi:type="dcterms:W3CDTF">2016-01-27T18:11:00Z</dcterms:modified>
</cp:coreProperties>
</file>